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86E" w:rsidRDefault="0029786E" w:rsidP="0029786E">
      <w:pPr>
        <w:pStyle w:val="a5"/>
      </w:pPr>
    </w:p>
    <w:p w:rsidR="0029786E" w:rsidRDefault="0029786E" w:rsidP="0029786E">
      <w:pPr>
        <w:jc w:val="center"/>
        <w:rPr>
          <w:rFonts w:ascii="楷体_GB2312" w:eastAsia="楷体_GB2312"/>
          <w:b/>
          <w:color w:val="002060"/>
          <w:sz w:val="52"/>
          <w:szCs w:val="52"/>
        </w:rPr>
      </w:pPr>
      <w:r>
        <w:rPr>
          <w:rFonts w:ascii="楷体_GB2312" w:eastAsia="楷体_GB2312" w:hint="eastAsia"/>
          <w:b/>
          <w:color w:val="002060"/>
          <w:sz w:val="52"/>
          <w:szCs w:val="52"/>
        </w:rPr>
        <w:t>福建烟草零售终端信息系统</w:t>
      </w:r>
    </w:p>
    <w:p w:rsidR="0029786E" w:rsidRDefault="004C2C24" w:rsidP="0029786E">
      <w:pPr>
        <w:ind w:right="364"/>
        <w:jc w:val="right"/>
        <w:rPr>
          <w:rFonts w:eastAsia="华文琥珀"/>
          <w:b/>
          <w:shadow/>
          <w:sz w:val="72"/>
        </w:rPr>
      </w:pPr>
      <w:r>
        <w:rPr>
          <w:rFonts w:eastAsia="华文琥珀" w:hint="eastAsia"/>
          <w:b/>
          <w:shadow/>
          <w:sz w:val="72"/>
        </w:rPr>
        <w:t>安装与</w:t>
      </w:r>
      <w:r w:rsidR="0029786E">
        <w:rPr>
          <w:rFonts w:eastAsia="华文琥珀" w:hint="eastAsia"/>
          <w:b/>
          <w:shadow/>
          <w:sz w:val="72"/>
        </w:rPr>
        <w:t>使用手册</w:t>
      </w:r>
    </w:p>
    <w:p w:rsidR="0029786E" w:rsidRDefault="004363F1" w:rsidP="0029786E">
      <w:pPr>
        <w:jc w:val="center"/>
        <w:rPr>
          <w:rFonts w:ascii="华文新魏" w:eastAsia="华文新魏"/>
          <w:sz w:val="48"/>
          <w:szCs w:val="48"/>
        </w:rPr>
      </w:pPr>
      <w:r>
        <w:rPr>
          <w:rFonts w:ascii="华文新魏" w:eastAsia="华文新魏" w:hint="eastAsia"/>
          <w:sz w:val="48"/>
          <w:szCs w:val="48"/>
        </w:rPr>
        <w:t xml:space="preserve">                     客户经理版</w:t>
      </w:r>
    </w:p>
    <w:p w:rsidR="0029786E" w:rsidRDefault="0029786E" w:rsidP="0029786E">
      <w:pPr>
        <w:ind w:leftChars="-643" w:left="-1798" w:hanging="2"/>
        <w:rPr>
          <w:b/>
          <w:shadow/>
        </w:rPr>
      </w:pPr>
      <w:r>
        <w:rPr>
          <w:b/>
          <w:shadow/>
          <w:noProof/>
        </w:rPr>
        <w:drawing>
          <wp:inline distT="0" distB="0" distL="0" distR="0">
            <wp:extent cx="7744460" cy="2226310"/>
            <wp:effectExtent l="19050" t="0" r="8890" b="0"/>
            <wp:docPr id="1" name="图片 1" descr="封面图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封面图形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86E" w:rsidRDefault="0029786E" w:rsidP="0029786E">
      <w:pPr>
        <w:pStyle w:val="a5"/>
        <w:ind w:firstLine="0"/>
      </w:pPr>
    </w:p>
    <w:p w:rsidR="0029786E" w:rsidRDefault="0029786E" w:rsidP="0029786E">
      <w:pPr>
        <w:pStyle w:val="a5"/>
        <w:ind w:firstLine="0"/>
      </w:pPr>
    </w:p>
    <w:p w:rsidR="0029786E" w:rsidRDefault="0029786E" w:rsidP="0029786E">
      <w:pPr>
        <w:pStyle w:val="a5"/>
        <w:jc w:val="right"/>
      </w:pPr>
    </w:p>
    <w:p w:rsidR="0029786E" w:rsidRDefault="0029786E" w:rsidP="0029786E">
      <w:pPr>
        <w:jc w:val="center"/>
        <w:rPr>
          <w:rFonts w:eastAsia="华文楷体"/>
          <w:b/>
          <w:bCs/>
          <w:sz w:val="32"/>
        </w:rPr>
      </w:pPr>
    </w:p>
    <w:p w:rsidR="0029786E" w:rsidRDefault="0029786E" w:rsidP="0029786E">
      <w:pPr>
        <w:jc w:val="center"/>
        <w:rPr>
          <w:rFonts w:eastAsia="华文楷体"/>
          <w:b/>
          <w:bCs/>
          <w:sz w:val="32"/>
        </w:rPr>
      </w:pPr>
    </w:p>
    <w:p w:rsidR="0029786E" w:rsidRDefault="0029786E" w:rsidP="0029786E">
      <w:pPr>
        <w:jc w:val="center"/>
        <w:rPr>
          <w:rFonts w:eastAsia="华文楷体"/>
          <w:b/>
          <w:bCs/>
          <w:sz w:val="32"/>
        </w:rPr>
      </w:pPr>
    </w:p>
    <w:p w:rsidR="0029786E" w:rsidRDefault="0029786E" w:rsidP="0029786E">
      <w:pPr>
        <w:jc w:val="center"/>
        <w:rPr>
          <w:rFonts w:eastAsia="华文楷体"/>
          <w:b/>
          <w:bCs/>
          <w:sz w:val="32"/>
        </w:rPr>
      </w:pPr>
    </w:p>
    <w:p w:rsidR="0029786E" w:rsidRDefault="0029786E" w:rsidP="0029786E">
      <w:pPr>
        <w:jc w:val="center"/>
        <w:rPr>
          <w:rFonts w:eastAsia="华文楷体"/>
          <w:b/>
          <w:bCs/>
          <w:sz w:val="32"/>
        </w:rPr>
      </w:pPr>
    </w:p>
    <w:p w:rsidR="0029786E" w:rsidRDefault="0029786E" w:rsidP="0029786E">
      <w:pPr>
        <w:jc w:val="center"/>
        <w:rPr>
          <w:rFonts w:eastAsia="华文楷体"/>
          <w:b/>
          <w:bCs/>
          <w:sz w:val="32"/>
        </w:rPr>
      </w:pPr>
    </w:p>
    <w:p w:rsidR="0029786E" w:rsidRDefault="0029786E" w:rsidP="0029786E">
      <w:pPr>
        <w:jc w:val="center"/>
        <w:rPr>
          <w:rFonts w:eastAsia="华文楷体"/>
          <w:b/>
          <w:bCs/>
          <w:sz w:val="32"/>
        </w:rPr>
      </w:pPr>
      <w:r>
        <w:rPr>
          <w:rFonts w:eastAsia="华文楷体" w:hint="eastAsia"/>
          <w:b/>
          <w:bCs/>
          <w:sz w:val="32"/>
        </w:rPr>
        <w:t>厦门中软海</w:t>
      </w:r>
      <w:proofErr w:type="gramStart"/>
      <w:r>
        <w:rPr>
          <w:rFonts w:eastAsia="华文楷体" w:hint="eastAsia"/>
          <w:b/>
          <w:bCs/>
          <w:sz w:val="32"/>
        </w:rPr>
        <w:t>晟</w:t>
      </w:r>
      <w:proofErr w:type="gramEnd"/>
      <w:r>
        <w:rPr>
          <w:rFonts w:eastAsia="华文楷体" w:hint="eastAsia"/>
          <w:b/>
          <w:bCs/>
          <w:sz w:val="32"/>
        </w:rPr>
        <w:t>信息技术有限公司</w:t>
      </w:r>
    </w:p>
    <w:p w:rsidR="00046E58" w:rsidRDefault="00046E58"/>
    <w:bookmarkStart w:id="0" w:name="_Toc401065755"/>
    <w:p w:rsidR="002103BA" w:rsidRDefault="00266D53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r>
        <w:lastRenderedPageBreak/>
        <w:fldChar w:fldCharType="begin"/>
      </w:r>
      <w:r w:rsidR="008B12C6">
        <w:instrText xml:space="preserve"> </w:instrText>
      </w:r>
      <w:r w:rsidR="008B12C6">
        <w:rPr>
          <w:rFonts w:hint="eastAsia"/>
        </w:rPr>
        <w:instrText>TOC \o "1-3" \h \z \u</w:instrText>
      </w:r>
      <w:r w:rsidR="008B12C6">
        <w:instrText xml:space="preserve"> </w:instrText>
      </w:r>
      <w:r>
        <w:fldChar w:fldCharType="separate"/>
      </w:r>
      <w:hyperlink w:anchor="_Toc516670771" w:history="1">
        <w:r w:rsidR="002103BA" w:rsidRPr="00AE0186">
          <w:rPr>
            <w:rStyle w:val="aa"/>
            <w:rFonts w:hint="eastAsia"/>
            <w:noProof/>
          </w:rPr>
          <w:t>一、系统安装与注册</w:t>
        </w:r>
        <w:r w:rsidR="002103BA">
          <w:rPr>
            <w:noProof/>
            <w:webHidden/>
          </w:rPr>
          <w:tab/>
        </w:r>
        <w:r w:rsidR="002103BA">
          <w:rPr>
            <w:noProof/>
            <w:webHidden/>
          </w:rPr>
          <w:fldChar w:fldCharType="begin"/>
        </w:r>
        <w:r w:rsidR="002103BA">
          <w:rPr>
            <w:noProof/>
            <w:webHidden/>
          </w:rPr>
          <w:instrText xml:space="preserve"> PAGEREF _Toc516670771 \h </w:instrText>
        </w:r>
        <w:r w:rsidR="002103BA">
          <w:rPr>
            <w:noProof/>
            <w:webHidden/>
          </w:rPr>
        </w:r>
        <w:r w:rsidR="002103BA">
          <w:rPr>
            <w:noProof/>
            <w:webHidden/>
          </w:rPr>
          <w:fldChar w:fldCharType="separate"/>
        </w:r>
        <w:r w:rsidR="00C63D9A">
          <w:rPr>
            <w:noProof/>
            <w:webHidden/>
          </w:rPr>
          <w:t>3</w:t>
        </w:r>
        <w:r w:rsidR="002103BA">
          <w:rPr>
            <w:noProof/>
            <w:webHidden/>
          </w:rPr>
          <w:fldChar w:fldCharType="end"/>
        </w:r>
      </w:hyperlink>
    </w:p>
    <w:p w:rsidR="002103BA" w:rsidRDefault="00F600F9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516670772" w:history="1">
        <w:r w:rsidR="002103BA" w:rsidRPr="00AE0186">
          <w:rPr>
            <w:rStyle w:val="aa"/>
            <w:rFonts w:hint="eastAsia"/>
            <w:noProof/>
          </w:rPr>
          <w:t>二、登入系统</w:t>
        </w:r>
        <w:r w:rsidR="002103BA">
          <w:rPr>
            <w:noProof/>
            <w:webHidden/>
          </w:rPr>
          <w:tab/>
        </w:r>
        <w:r w:rsidR="002103BA">
          <w:rPr>
            <w:noProof/>
            <w:webHidden/>
          </w:rPr>
          <w:fldChar w:fldCharType="begin"/>
        </w:r>
        <w:r w:rsidR="002103BA">
          <w:rPr>
            <w:noProof/>
            <w:webHidden/>
          </w:rPr>
          <w:instrText xml:space="preserve"> PAGEREF _Toc516670772 \h </w:instrText>
        </w:r>
        <w:r w:rsidR="002103BA">
          <w:rPr>
            <w:noProof/>
            <w:webHidden/>
          </w:rPr>
        </w:r>
        <w:r w:rsidR="002103BA">
          <w:rPr>
            <w:noProof/>
            <w:webHidden/>
          </w:rPr>
          <w:fldChar w:fldCharType="separate"/>
        </w:r>
        <w:r w:rsidR="00C63D9A">
          <w:rPr>
            <w:noProof/>
            <w:webHidden/>
          </w:rPr>
          <w:t>9</w:t>
        </w:r>
        <w:r w:rsidR="002103BA">
          <w:rPr>
            <w:noProof/>
            <w:webHidden/>
          </w:rPr>
          <w:fldChar w:fldCharType="end"/>
        </w:r>
      </w:hyperlink>
    </w:p>
    <w:p w:rsidR="002103BA" w:rsidRDefault="00F600F9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516670773" w:history="1">
        <w:r w:rsidR="002103BA" w:rsidRPr="00AE0186">
          <w:rPr>
            <w:rStyle w:val="aa"/>
            <w:rFonts w:hint="eastAsia"/>
            <w:noProof/>
          </w:rPr>
          <w:t>三、导入旧版库存系统</w:t>
        </w:r>
        <w:r w:rsidR="002103BA">
          <w:rPr>
            <w:noProof/>
            <w:webHidden/>
          </w:rPr>
          <w:tab/>
        </w:r>
        <w:r w:rsidR="002103BA">
          <w:rPr>
            <w:noProof/>
            <w:webHidden/>
          </w:rPr>
          <w:fldChar w:fldCharType="begin"/>
        </w:r>
        <w:r w:rsidR="002103BA">
          <w:rPr>
            <w:noProof/>
            <w:webHidden/>
          </w:rPr>
          <w:instrText xml:space="preserve"> PAGEREF _Toc516670773 \h </w:instrText>
        </w:r>
        <w:r w:rsidR="002103BA">
          <w:rPr>
            <w:noProof/>
            <w:webHidden/>
          </w:rPr>
        </w:r>
        <w:r w:rsidR="002103BA">
          <w:rPr>
            <w:noProof/>
            <w:webHidden/>
          </w:rPr>
          <w:fldChar w:fldCharType="separate"/>
        </w:r>
        <w:r w:rsidR="00C63D9A">
          <w:rPr>
            <w:noProof/>
            <w:webHidden/>
          </w:rPr>
          <w:t>10</w:t>
        </w:r>
        <w:r w:rsidR="002103BA">
          <w:rPr>
            <w:noProof/>
            <w:webHidden/>
          </w:rPr>
          <w:fldChar w:fldCharType="end"/>
        </w:r>
      </w:hyperlink>
    </w:p>
    <w:p w:rsidR="002103BA" w:rsidRDefault="00F600F9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516670774" w:history="1">
        <w:r w:rsidR="002103BA" w:rsidRPr="00AE0186">
          <w:rPr>
            <w:rStyle w:val="aa"/>
            <w:rFonts w:hint="eastAsia"/>
            <w:noProof/>
          </w:rPr>
          <w:t>四、进行商品销售和退货</w:t>
        </w:r>
        <w:r w:rsidR="002103BA">
          <w:rPr>
            <w:noProof/>
            <w:webHidden/>
          </w:rPr>
          <w:tab/>
        </w:r>
        <w:r w:rsidR="002103BA">
          <w:rPr>
            <w:noProof/>
            <w:webHidden/>
          </w:rPr>
          <w:fldChar w:fldCharType="begin"/>
        </w:r>
        <w:r w:rsidR="002103BA">
          <w:rPr>
            <w:noProof/>
            <w:webHidden/>
          </w:rPr>
          <w:instrText xml:space="preserve"> PAGEREF _Toc516670774 \h </w:instrText>
        </w:r>
        <w:r w:rsidR="002103BA">
          <w:rPr>
            <w:noProof/>
            <w:webHidden/>
          </w:rPr>
        </w:r>
        <w:r w:rsidR="002103BA">
          <w:rPr>
            <w:noProof/>
            <w:webHidden/>
          </w:rPr>
          <w:fldChar w:fldCharType="separate"/>
        </w:r>
        <w:r w:rsidR="00C63D9A">
          <w:rPr>
            <w:noProof/>
            <w:webHidden/>
          </w:rPr>
          <w:t>13</w:t>
        </w:r>
        <w:r w:rsidR="002103BA">
          <w:rPr>
            <w:noProof/>
            <w:webHidden/>
          </w:rPr>
          <w:fldChar w:fldCharType="end"/>
        </w:r>
      </w:hyperlink>
    </w:p>
    <w:p w:rsidR="002103BA" w:rsidRDefault="00F600F9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516670775" w:history="1">
        <w:r w:rsidR="002103BA" w:rsidRPr="00AE0186">
          <w:rPr>
            <w:rStyle w:val="aa"/>
            <w:rFonts w:hint="eastAsia"/>
            <w:noProof/>
          </w:rPr>
          <w:t>五、商品盘点</w:t>
        </w:r>
        <w:r w:rsidR="002103BA">
          <w:rPr>
            <w:noProof/>
            <w:webHidden/>
          </w:rPr>
          <w:tab/>
        </w:r>
        <w:r w:rsidR="002103BA">
          <w:rPr>
            <w:noProof/>
            <w:webHidden/>
          </w:rPr>
          <w:fldChar w:fldCharType="begin"/>
        </w:r>
        <w:r w:rsidR="002103BA">
          <w:rPr>
            <w:noProof/>
            <w:webHidden/>
          </w:rPr>
          <w:instrText xml:space="preserve"> PAGEREF _Toc516670775 \h </w:instrText>
        </w:r>
        <w:r w:rsidR="002103BA">
          <w:rPr>
            <w:noProof/>
            <w:webHidden/>
          </w:rPr>
        </w:r>
        <w:r w:rsidR="002103BA">
          <w:rPr>
            <w:noProof/>
            <w:webHidden/>
          </w:rPr>
          <w:fldChar w:fldCharType="separate"/>
        </w:r>
        <w:r w:rsidR="00C63D9A">
          <w:rPr>
            <w:noProof/>
            <w:webHidden/>
          </w:rPr>
          <w:t>17</w:t>
        </w:r>
        <w:r w:rsidR="002103BA">
          <w:rPr>
            <w:noProof/>
            <w:webHidden/>
          </w:rPr>
          <w:fldChar w:fldCharType="end"/>
        </w:r>
      </w:hyperlink>
    </w:p>
    <w:p w:rsidR="002103BA" w:rsidRDefault="00F600F9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516670776" w:history="1">
        <w:r w:rsidR="002103BA" w:rsidRPr="00AE0186">
          <w:rPr>
            <w:rStyle w:val="aa"/>
            <w:rFonts w:hint="eastAsia"/>
            <w:noProof/>
          </w:rPr>
          <w:t>六、查询最新库存与上报库存</w:t>
        </w:r>
        <w:r w:rsidR="002103BA">
          <w:rPr>
            <w:noProof/>
            <w:webHidden/>
          </w:rPr>
          <w:tab/>
        </w:r>
        <w:r w:rsidR="002103BA">
          <w:rPr>
            <w:noProof/>
            <w:webHidden/>
          </w:rPr>
          <w:fldChar w:fldCharType="begin"/>
        </w:r>
        <w:r w:rsidR="002103BA">
          <w:rPr>
            <w:noProof/>
            <w:webHidden/>
          </w:rPr>
          <w:instrText xml:space="preserve"> PAGEREF _Toc516670776 \h </w:instrText>
        </w:r>
        <w:r w:rsidR="002103BA">
          <w:rPr>
            <w:noProof/>
            <w:webHidden/>
          </w:rPr>
        </w:r>
        <w:r w:rsidR="002103BA">
          <w:rPr>
            <w:noProof/>
            <w:webHidden/>
          </w:rPr>
          <w:fldChar w:fldCharType="separate"/>
        </w:r>
        <w:r w:rsidR="00C63D9A">
          <w:rPr>
            <w:noProof/>
            <w:webHidden/>
          </w:rPr>
          <w:t>23</w:t>
        </w:r>
        <w:r w:rsidR="002103BA">
          <w:rPr>
            <w:noProof/>
            <w:webHidden/>
          </w:rPr>
          <w:fldChar w:fldCharType="end"/>
        </w:r>
      </w:hyperlink>
    </w:p>
    <w:p w:rsidR="002103BA" w:rsidRDefault="00F600F9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516670777" w:history="1">
        <w:r w:rsidR="002103BA" w:rsidRPr="00AE0186">
          <w:rPr>
            <w:rStyle w:val="aa"/>
            <w:rFonts w:hint="eastAsia"/>
            <w:noProof/>
          </w:rPr>
          <w:t>七、系统数据未报检查与维护</w:t>
        </w:r>
        <w:r w:rsidR="002103BA">
          <w:rPr>
            <w:noProof/>
            <w:webHidden/>
          </w:rPr>
          <w:tab/>
        </w:r>
        <w:r w:rsidR="002103BA">
          <w:rPr>
            <w:noProof/>
            <w:webHidden/>
          </w:rPr>
          <w:fldChar w:fldCharType="begin"/>
        </w:r>
        <w:r w:rsidR="002103BA">
          <w:rPr>
            <w:noProof/>
            <w:webHidden/>
          </w:rPr>
          <w:instrText xml:space="preserve"> PAGEREF _Toc516670777 \h </w:instrText>
        </w:r>
        <w:r w:rsidR="002103BA">
          <w:rPr>
            <w:noProof/>
            <w:webHidden/>
          </w:rPr>
        </w:r>
        <w:r w:rsidR="002103BA">
          <w:rPr>
            <w:noProof/>
            <w:webHidden/>
          </w:rPr>
          <w:fldChar w:fldCharType="separate"/>
        </w:r>
        <w:r w:rsidR="00C63D9A">
          <w:rPr>
            <w:noProof/>
            <w:webHidden/>
          </w:rPr>
          <w:t>24</w:t>
        </w:r>
        <w:r w:rsidR="002103BA">
          <w:rPr>
            <w:noProof/>
            <w:webHidden/>
          </w:rPr>
          <w:fldChar w:fldCharType="end"/>
        </w:r>
      </w:hyperlink>
    </w:p>
    <w:p w:rsidR="002103BA" w:rsidRDefault="00F600F9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516670778" w:history="1">
        <w:r w:rsidR="002103BA" w:rsidRPr="00AE0186">
          <w:rPr>
            <w:rStyle w:val="aa"/>
            <w:rFonts w:hint="eastAsia"/>
            <w:noProof/>
          </w:rPr>
          <w:t>八、客户服务</w:t>
        </w:r>
        <w:r w:rsidR="002103BA">
          <w:rPr>
            <w:noProof/>
            <w:webHidden/>
          </w:rPr>
          <w:tab/>
        </w:r>
        <w:r w:rsidR="002103BA">
          <w:rPr>
            <w:noProof/>
            <w:webHidden/>
          </w:rPr>
          <w:fldChar w:fldCharType="begin"/>
        </w:r>
        <w:r w:rsidR="002103BA">
          <w:rPr>
            <w:noProof/>
            <w:webHidden/>
          </w:rPr>
          <w:instrText xml:space="preserve"> PAGEREF _Toc516670778 \h </w:instrText>
        </w:r>
        <w:r w:rsidR="002103BA">
          <w:rPr>
            <w:noProof/>
            <w:webHidden/>
          </w:rPr>
        </w:r>
        <w:r w:rsidR="002103BA">
          <w:rPr>
            <w:noProof/>
            <w:webHidden/>
          </w:rPr>
          <w:fldChar w:fldCharType="separate"/>
        </w:r>
        <w:r w:rsidR="00C63D9A">
          <w:rPr>
            <w:noProof/>
            <w:webHidden/>
          </w:rPr>
          <w:t>26</w:t>
        </w:r>
        <w:r w:rsidR="002103BA">
          <w:rPr>
            <w:noProof/>
            <w:webHidden/>
          </w:rPr>
          <w:fldChar w:fldCharType="end"/>
        </w:r>
      </w:hyperlink>
    </w:p>
    <w:p w:rsidR="008B12C6" w:rsidRDefault="00266D53" w:rsidP="000B369F">
      <w:r>
        <w:fldChar w:fldCharType="end"/>
      </w:r>
    </w:p>
    <w:p w:rsidR="008B12C6" w:rsidRDefault="008B12C6" w:rsidP="000B369F"/>
    <w:p w:rsidR="008B12C6" w:rsidRDefault="008B12C6" w:rsidP="000B369F"/>
    <w:p w:rsidR="008B12C6" w:rsidRDefault="008B12C6" w:rsidP="000B369F"/>
    <w:p w:rsidR="008B12C6" w:rsidRDefault="008B12C6" w:rsidP="000B369F"/>
    <w:p w:rsidR="008B12C6" w:rsidRDefault="008B12C6" w:rsidP="000B369F"/>
    <w:p w:rsidR="008B12C6" w:rsidRDefault="008B12C6" w:rsidP="000B369F"/>
    <w:p w:rsidR="008B12C6" w:rsidRDefault="008B12C6" w:rsidP="000B369F"/>
    <w:p w:rsidR="008B12C6" w:rsidRDefault="008B12C6" w:rsidP="000B369F"/>
    <w:p w:rsidR="000B369F" w:rsidRDefault="000B369F" w:rsidP="000B369F"/>
    <w:p w:rsidR="000B369F" w:rsidRDefault="000B369F" w:rsidP="000B369F"/>
    <w:p w:rsidR="000B369F" w:rsidRDefault="000B369F" w:rsidP="000B369F"/>
    <w:p w:rsidR="000B369F" w:rsidRDefault="000B369F" w:rsidP="000B369F"/>
    <w:p w:rsidR="008B12C6" w:rsidRDefault="008B12C6" w:rsidP="000B369F"/>
    <w:p w:rsidR="0029786E" w:rsidRPr="00A13B66" w:rsidRDefault="00B846E1" w:rsidP="0029786E">
      <w:pPr>
        <w:pStyle w:val="a7"/>
      </w:pPr>
      <w:bookmarkStart w:id="1" w:name="_Toc516670771"/>
      <w:r>
        <w:rPr>
          <w:rFonts w:hint="eastAsia"/>
        </w:rPr>
        <w:lastRenderedPageBreak/>
        <w:t>一、</w:t>
      </w:r>
      <w:r w:rsidR="0029786E">
        <w:rPr>
          <w:rFonts w:hint="eastAsia"/>
        </w:rPr>
        <w:t>系统</w:t>
      </w:r>
      <w:bookmarkEnd w:id="0"/>
      <w:r w:rsidR="0029786E">
        <w:rPr>
          <w:rFonts w:hint="eastAsia"/>
        </w:rPr>
        <w:t>安装</w:t>
      </w:r>
      <w:r w:rsidR="00A13B66">
        <w:rPr>
          <w:rFonts w:hint="eastAsia"/>
        </w:rPr>
        <w:t>与注册</w:t>
      </w:r>
      <w:bookmarkEnd w:id="1"/>
    </w:p>
    <w:p w:rsidR="0029786E" w:rsidRDefault="00D7095A" w:rsidP="0029786E">
      <w:pPr>
        <w:ind w:firstLineChars="200" w:firstLine="560"/>
      </w:pPr>
      <w:r>
        <w:rPr>
          <w:rFonts w:hint="eastAsia"/>
        </w:rPr>
        <w:t>1</w:t>
      </w:r>
      <w:r w:rsidR="0029786E">
        <w:rPr>
          <w:rFonts w:hint="eastAsia"/>
        </w:rPr>
        <w:t>、</w:t>
      </w:r>
      <w:r w:rsidR="0029786E">
        <w:rPr>
          <w:rFonts w:hint="eastAsia"/>
        </w:rPr>
        <w:t xml:space="preserve"> </w:t>
      </w:r>
      <w:r w:rsidR="0029786E">
        <w:rPr>
          <w:rFonts w:hint="eastAsia"/>
        </w:rPr>
        <w:t>使用浏览器访问</w:t>
      </w:r>
      <w:r w:rsidR="0029786E">
        <w:rPr>
          <w:rFonts w:hint="eastAsia"/>
        </w:rPr>
        <w:t xml:space="preserve">http://pcpos.hsit.com.cn </w:t>
      </w:r>
      <w:r w:rsidR="0029786E">
        <w:rPr>
          <w:rFonts w:hint="eastAsia"/>
        </w:rPr>
        <w:t>，</w:t>
      </w:r>
      <w:r w:rsidR="0029786E">
        <w:t>根据您的网络类型，请选择相应网络进行</w:t>
      </w:r>
      <w:r w:rsidR="0029786E">
        <w:rPr>
          <w:rFonts w:hint="eastAsia"/>
        </w:rPr>
        <w:t>下载软件。</w:t>
      </w:r>
    </w:p>
    <w:p w:rsidR="0029786E" w:rsidRDefault="00D7095A" w:rsidP="0029786E">
      <w:pPr>
        <w:ind w:firstLineChars="200" w:firstLine="560"/>
        <w:rPr>
          <w:color w:val="FF0000"/>
          <w:szCs w:val="28"/>
        </w:rPr>
      </w:pPr>
      <w:r>
        <w:rPr>
          <w:rFonts w:hint="eastAsia"/>
        </w:rPr>
        <w:t>2</w:t>
      </w:r>
      <w:r w:rsidR="0029786E">
        <w:rPr>
          <w:rFonts w:hint="eastAsia"/>
        </w:rPr>
        <w:t>、</w:t>
      </w:r>
      <w:r w:rsidR="0029786E">
        <w:rPr>
          <w:rFonts w:hint="eastAsia"/>
        </w:rPr>
        <w:t xml:space="preserve"> </w:t>
      </w:r>
      <w:r w:rsidR="0029786E">
        <w:rPr>
          <w:rFonts w:hint="eastAsia"/>
        </w:rPr>
        <w:t>双击</w:t>
      </w:r>
      <w:r w:rsidR="0029786E">
        <w:rPr>
          <w:rFonts w:hint="eastAsia"/>
        </w:rPr>
        <w:t>1000poscloudhs_setup_v3.</w:t>
      </w:r>
      <w:r w:rsidR="009F6F34">
        <w:rPr>
          <w:rFonts w:hint="eastAsia"/>
        </w:rPr>
        <w:t>X.X.X</w:t>
      </w:r>
      <w:r w:rsidR="0029786E">
        <w:rPr>
          <w:rFonts w:hint="eastAsia"/>
        </w:rPr>
        <w:t>.exe</w:t>
      </w:r>
      <w:r w:rsidR="0029786E">
        <w:rPr>
          <w:rFonts w:hint="eastAsia"/>
        </w:rPr>
        <w:t>文件</w:t>
      </w:r>
      <w:r w:rsidR="00B71D8A">
        <w:rPr>
          <w:rFonts w:hint="eastAsia"/>
        </w:rPr>
        <w:t>（版本不定时升级）</w:t>
      </w:r>
      <w:r w:rsidR="0029786E">
        <w:rPr>
          <w:rFonts w:hint="eastAsia"/>
        </w:rPr>
        <w:t>，开始安装软件；</w:t>
      </w:r>
      <w:r w:rsidR="0029786E">
        <w:rPr>
          <w:rFonts w:hint="eastAsia"/>
          <w:color w:val="FF0000"/>
          <w:szCs w:val="28"/>
        </w:rPr>
        <w:t>（</w:t>
      </w:r>
      <w:r w:rsidR="001534FE">
        <w:rPr>
          <w:rFonts w:hint="eastAsia"/>
          <w:color w:val="FF0000"/>
          <w:szCs w:val="28"/>
        </w:rPr>
        <w:t>win7</w:t>
      </w:r>
      <w:r w:rsidR="001534FE">
        <w:rPr>
          <w:rFonts w:hint="eastAsia"/>
          <w:color w:val="FF0000"/>
          <w:szCs w:val="28"/>
        </w:rPr>
        <w:t>、</w:t>
      </w:r>
      <w:r w:rsidR="001534FE">
        <w:rPr>
          <w:rFonts w:hint="eastAsia"/>
          <w:color w:val="FF0000"/>
          <w:szCs w:val="28"/>
        </w:rPr>
        <w:t>win8</w:t>
      </w:r>
      <w:r w:rsidR="0029786E">
        <w:rPr>
          <w:rFonts w:hint="eastAsia"/>
          <w:color w:val="FF0000"/>
          <w:szCs w:val="28"/>
        </w:rPr>
        <w:t>和</w:t>
      </w:r>
      <w:r w:rsidR="0029786E">
        <w:rPr>
          <w:rFonts w:hint="eastAsia"/>
          <w:color w:val="FF0000"/>
          <w:szCs w:val="28"/>
        </w:rPr>
        <w:t>win10</w:t>
      </w:r>
      <w:r w:rsidR="0029786E">
        <w:rPr>
          <w:rFonts w:hint="eastAsia"/>
          <w:color w:val="FF0000"/>
          <w:szCs w:val="28"/>
        </w:rPr>
        <w:t>建议右键点击</w:t>
      </w:r>
      <w:r w:rsidR="0029786E">
        <w:rPr>
          <w:rFonts w:hint="eastAsia"/>
          <w:color w:val="FF0000"/>
          <w:szCs w:val="28"/>
        </w:rPr>
        <w:t>EXE</w:t>
      </w:r>
      <w:r w:rsidR="0029786E">
        <w:rPr>
          <w:rFonts w:hint="eastAsia"/>
          <w:color w:val="FF0000"/>
          <w:szCs w:val="28"/>
        </w:rPr>
        <w:t>，选择“以管理员权限运行”）</w:t>
      </w:r>
    </w:p>
    <w:p w:rsidR="0029786E" w:rsidRDefault="0029786E" w:rsidP="0029786E">
      <w:pPr>
        <w:ind w:firstLineChars="200" w:firstLine="560"/>
        <w:rPr>
          <w:color w:val="FF0000"/>
          <w:szCs w:val="28"/>
        </w:rPr>
      </w:pPr>
      <w:r>
        <w:rPr>
          <w:rFonts w:hint="eastAsia"/>
          <w:noProof/>
          <w:color w:val="FF0000"/>
          <w:szCs w:val="28"/>
        </w:rPr>
        <w:drawing>
          <wp:inline distT="0" distB="0" distL="0" distR="0">
            <wp:extent cx="4746018" cy="97801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71" cy="9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45" w:rsidRDefault="00004045" w:rsidP="00C50503">
      <w:pPr>
        <w:ind w:firstLineChars="200" w:firstLine="560"/>
        <w:rPr>
          <w:rFonts w:hint="eastAsia"/>
        </w:rPr>
      </w:pPr>
      <w:r>
        <w:rPr>
          <w:rFonts w:hint="eastAsia"/>
        </w:rPr>
        <w:t>安装的电脑屏幕</w:t>
      </w:r>
      <w:r w:rsidRPr="007E3B71">
        <w:rPr>
          <w:rFonts w:hint="eastAsia"/>
          <w:color w:val="FF0000"/>
        </w:rPr>
        <w:t>分辨率</w:t>
      </w:r>
      <w:r>
        <w:rPr>
          <w:rFonts w:hint="eastAsia"/>
        </w:rPr>
        <w:t>需要高于</w:t>
      </w:r>
      <w:r w:rsidRPr="007E3B71">
        <w:rPr>
          <w:rFonts w:hint="eastAsia"/>
          <w:color w:val="FF0000"/>
        </w:rPr>
        <w:t>1024*768</w:t>
      </w:r>
      <w:r>
        <w:rPr>
          <w:rFonts w:hint="eastAsia"/>
        </w:rPr>
        <w:t>，低于此分</w:t>
      </w:r>
      <w:r>
        <w:rPr>
          <w:rFonts w:hint="eastAsia"/>
        </w:rPr>
        <w:t>辨率</w:t>
      </w:r>
      <w:r>
        <w:rPr>
          <w:rFonts w:hint="eastAsia"/>
        </w:rPr>
        <w:t>的电脑屏幕并不适合安装此程序。</w:t>
      </w:r>
    </w:p>
    <w:p w:rsidR="00C50503" w:rsidRPr="00724A16" w:rsidRDefault="00C50503" w:rsidP="00C50503">
      <w:pPr>
        <w:ind w:firstLineChars="200" w:firstLine="560"/>
      </w:pPr>
      <w:r>
        <w:rPr>
          <w:rFonts w:hint="eastAsia"/>
        </w:rPr>
        <w:t>安装运行过程中，可能会遇到诸如下面图中的类似的拦截信息。若有遇到，则按图中标示进行处理（允许程序所有操作）。</w:t>
      </w:r>
      <w:r>
        <w:rPr>
          <w:rFonts w:hint="eastAsia"/>
        </w:rPr>
        <w:t>(</w:t>
      </w:r>
      <w:r>
        <w:rPr>
          <w:rFonts w:hint="eastAsia"/>
        </w:rPr>
        <w:t>注意操作来源含</w:t>
      </w:r>
      <w:r w:rsidRPr="00980A5B">
        <w:rPr>
          <w:rFonts w:hint="eastAsia"/>
          <w:b/>
          <w:color w:val="FF0000"/>
          <w:szCs w:val="28"/>
        </w:rPr>
        <w:t>D:\</w:t>
      </w:r>
      <w:r w:rsidRPr="001464D7">
        <w:rPr>
          <w:rFonts w:hint="eastAsia"/>
          <w:b/>
          <w:color w:val="FF0000"/>
          <w:szCs w:val="28"/>
        </w:rPr>
        <w:t>PosCloudHs</w:t>
      </w:r>
      <w:r>
        <w:rPr>
          <w:rFonts w:hint="eastAsia"/>
        </w:rPr>
        <w:t>)</w:t>
      </w:r>
    </w:p>
    <w:p w:rsidR="00C50503" w:rsidRPr="00C50503" w:rsidRDefault="00C50503" w:rsidP="00C50503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570C500" wp14:editId="524253D6">
            <wp:extent cx="4476750" cy="4007485"/>
            <wp:effectExtent l="0" t="0" r="0" b="0"/>
            <wp:docPr id="2" name="图片 2" descr="C:\Users\Administrator\AppData\Roaming\Tencent\Users\83937379\QQ\WinTemp\RichOle\1R6}G07N)SU$RK35FQ~H9@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Roaming\Tencent\Users\83937379\QQ\WinTemp\RichOle\1R6}G07N)SU$RK35FQ~H9@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03" w:rsidRDefault="00C50503" w:rsidP="00C50503">
      <w:pPr>
        <w:ind w:firstLineChars="200" w:firstLine="560"/>
      </w:pPr>
      <w:r>
        <w:rPr>
          <w:rFonts w:hint="eastAsia"/>
        </w:rPr>
        <w:t>以</w:t>
      </w:r>
      <w:r>
        <w:rPr>
          <w:rFonts w:hint="eastAsia"/>
        </w:rPr>
        <w:t>360</w:t>
      </w:r>
      <w:r>
        <w:rPr>
          <w:rFonts w:hint="eastAsia"/>
        </w:rPr>
        <w:t>安全卫士添加</w:t>
      </w:r>
      <w:r w:rsidRPr="00691D2E">
        <w:rPr>
          <w:rFonts w:hint="eastAsia"/>
          <w:b/>
          <w:color w:val="FF0000"/>
        </w:rPr>
        <w:t>D:\</w:t>
      </w:r>
      <w:r w:rsidRPr="00691D2E">
        <w:rPr>
          <w:b/>
          <w:color w:val="FF0000"/>
          <w:szCs w:val="28"/>
        </w:rPr>
        <w:t>P</w:t>
      </w:r>
      <w:r w:rsidRPr="008B1F63">
        <w:rPr>
          <w:b/>
          <w:color w:val="FF0000"/>
          <w:szCs w:val="28"/>
        </w:rPr>
        <w:t>osCloudHS</w:t>
      </w:r>
      <w:r>
        <w:rPr>
          <w:rFonts w:hint="eastAsia"/>
          <w:szCs w:val="28"/>
        </w:rPr>
        <w:t>文件夹</w:t>
      </w:r>
      <w:r w:rsidRPr="00277104">
        <w:rPr>
          <w:rFonts w:hint="eastAsia"/>
          <w:szCs w:val="28"/>
        </w:rPr>
        <w:t>为信任</w:t>
      </w:r>
      <w:r w:rsidRPr="00B91E95">
        <w:rPr>
          <w:rFonts w:hint="eastAsia"/>
          <w:szCs w:val="28"/>
        </w:rPr>
        <w:t>为例，</w:t>
      </w:r>
      <w:r>
        <w:rPr>
          <w:rFonts w:hint="eastAsia"/>
        </w:rPr>
        <w:t>按图中</w:t>
      </w:r>
      <w:r>
        <w:rPr>
          <w:rFonts w:hint="eastAsia"/>
        </w:rPr>
        <w:t>12345</w:t>
      </w:r>
      <w:r>
        <w:rPr>
          <w:rFonts w:hint="eastAsia"/>
        </w:rPr>
        <w:t>进行操作：</w:t>
      </w:r>
    </w:p>
    <w:p w:rsidR="00C50503" w:rsidRDefault="00C50503" w:rsidP="00C50503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6480175" cy="4325620"/>
            <wp:effectExtent l="0" t="0" r="0" b="0"/>
            <wp:docPr id="4" name="图片 4" descr="360添加信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0添加信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03" w:rsidRDefault="00C50503" w:rsidP="00C50503">
      <w:pPr>
        <w:rPr>
          <w:color w:val="FF0000"/>
          <w:szCs w:val="28"/>
        </w:rPr>
      </w:pPr>
    </w:p>
    <w:p w:rsidR="0029786E" w:rsidRDefault="0029786E" w:rsidP="0029786E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请仔细阅读软件许可协议，</w:t>
      </w:r>
      <w:proofErr w:type="gramStart"/>
      <w:r>
        <w:rPr>
          <w:rFonts w:hint="eastAsia"/>
        </w:rPr>
        <w:t>勾选“同意”</w:t>
      </w:r>
      <w:proofErr w:type="gramEnd"/>
      <w:r>
        <w:rPr>
          <w:rFonts w:hint="eastAsia"/>
        </w:rPr>
        <w:t>，后点击“下一步”；</w:t>
      </w:r>
    </w:p>
    <w:p w:rsidR="0029786E" w:rsidRDefault="0029786E" w:rsidP="0029786E">
      <w:pPr>
        <w:ind w:firstLineChars="200" w:firstLine="480"/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4794885" cy="3402965"/>
            <wp:effectExtent l="1905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88" w:rsidRDefault="00080088" w:rsidP="00080088">
      <w:pPr>
        <w:ind w:firstLineChars="200" w:firstLine="560"/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细</w:t>
      </w:r>
      <w:proofErr w:type="gramStart"/>
      <w:r>
        <w:rPr>
          <w:rFonts w:hint="eastAsia"/>
        </w:rPr>
        <w:t>阅用户</w:t>
      </w:r>
      <w:proofErr w:type="gramEnd"/>
      <w:r>
        <w:rPr>
          <w:rFonts w:hint="eastAsia"/>
        </w:rPr>
        <w:t>须知，</w:t>
      </w:r>
      <w:proofErr w:type="gramStart"/>
      <w:r>
        <w:rPr>
          <w:rFonts w:hint="eastAsia"/>
        </w:rPr>
        <w:t>勾选桌面</w:t>
      </w:r>
      <w:proofErr w:type="gramEnd"/>
      <w:r>
        <w:rPr>
          <w:rFonts w:hint="eastAsia"/>
        </w:rPr>
        <w:t>快捷方式创建，完成安装；</w:t>
      </w:r>
    </w:p>
    <w:p w:rsidR="00080088" w:rsidRDefault="00080088" w:rsidP="00080088">
      <w:pPr>
        <w:ind w:firstLineChars="200" w:firstLine="560"/>
      </w:pPr>
    </w:p>
    <w:p w:rsidR="00080088" w:rsidRDefault="00080088" w:rsidP="00080088">
      <w:pPr>
        <w:ind w:leftChars="136" w:left="381"/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4794885" cy="3402965"/>
            <wp:effectExtent l="19050" t="0" r="5715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4794885" cy="3402965"/>
            <wp:effectExtent l="19050" t="0" r="571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88" w:rsidRDefault="00080088" w:rsidP="00080088">
      <w:pPr>
        <w:ind w:firstLineChars="200" w:firstLine="480"/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94885" cy="3402965"/>
            <wp:effectExtent l="19050" t="0" r="5715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88" w:rsidRDefault="00080088" w:rsidP="00080088">
      <w:r>
        <w:rPr>
          <w:rFonts w:hint="eastAsia"/>
        </w:rPr>
        <w:tab/>
      </w:r>
      <w:r w:rsidR="004D118E">
        <w:rPr>
          <w:rFonts w:hint="eastAsia"/>
          <w:color w:val="FF0000"/>
        </w:rPr>
        <w:t>注</w:t>
      </w:r>
      <w:r w:rsidRPr="00080088">
        <w:rPr>
          <w:rFonts w:hint="eastAsia"/>
          <w:color w:val="FF0000"/>
        </w:rPr>
        <w:t>：如果客户使用</w:t>
      </w:r>
      <w:proofErr w:type="gramStart"/>
      <w:r w:rsidRPr="00080088">
        <w:rPr>
          <w:rFonts w:hint="eastAsia"/>
          <w:color w:val="FF0000"/>
        </w:rPr>
        <w:t>金山毒霸这款</w:t>
      </w:r>
      <w:proofErr w:type="gramEnd"/>
      <w:r w:rsidRPr="00080088">
        <w:rPr>
          <w:rFonts w:hint="eastAsia"/>
          <w:color w:val="FF0000"/>
        </w:rPr>
        <w:t>杀毒软件，建议将其卸载。此外安装过程中若有出现拦截软件服务安装的行为，一定要选择允许</w:t>
      </w:r>
      <w:r>
        <w:rPr>
          <w:rFonts w:hint="eastAsia"/>
        </w:rPr>
        <w:t>。</w:t>
      </w:r>
    </w:p>
    <w:p w:rsidR="0082718A" w:rsidRDefault="0082718A" w:rsidP="0082718A">
      <w:pPr>
        <w:ind w:firstLineChars="200" w:firstLine="560"/>
      </w:pPr>
      <w:bookmarkStart w:id="2" w:name="OLE_LINK3"/>
      <w:bookmarkStart w:id="3" w:name="OLE_LINK4"/>
      <w:r>
        <w:rPr>
          <w:rFonts w:hint="eastAsia"/>
        </w:rPr>
        <w:t>5</w:t>
      </w:r>
      <w:r>
        <w:rPr>
          <w:rFonts w:hint="eastAsia"/>
        </w:rPr>
        <w:t>、完成安装后打开软件，输入客户许可证进行注册</w:t>
      </w:r>
      <w:r>
        <w:rPr>
          <w:rFonts w:hint="eastAsia"/>
        </w:rPr>
        <w:t>(</w:t>
      </w:r>
      <w:r>
        <w:rPr>
          <w:rFonts w:hint="eastAsia"/>
        </w:rPr>
        <w:t>客户许可证需要提前进行入网申请</w:t>
      </w:r>
      <w:r>
        <w:rPr>
          <w:rFonts w:hint="eastAsia"/>
        </w:rPr>
        <w:t>)</w:t>
      </w:r>
      <w:r>
        <w:rPr>
          <w:rFonts w:hint="eastAsia"/>
        </w:rPr>
        <w:t>；</w:t>
      </w:r>
    </w:p>
    <w:bookmarkEnd w:id="2"/>
    <w:bookmarkEnd w:id="3"/>
    <w:p w:rsidR="0029786E" w:rsidRDefault="0082718A" w:rsidP="0029786E">
      <w:pPr>
        <w:ind w:firstLineChars="200" w:firstLine="560"/>
      </w:pPr>
      <w:r>
        <w:rPr>
          <w:noProof/>
        </w:rPr>
        <w:drawing>
          <wp:inline distT="0" distB="0" distL="0" distR="0">
            <wp:extent cx="3585590" cy="3116911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18" cy="311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86E" w:rsidRDefault="0029786E"/>
    <w:p w:rsidR="0082718A" w:rsidRDefault="0082718A" w:rsidP="0082718A">
      <w:pPr>
        <w:ind w:firstLineChars="200" w:firstLine="560"/>
      </w:pPr>
      <w:r>
        <w:rPr>
          <w:rFonts w:hint="eastAsia"/>
        </w:rPr>
        <w:lastRenderedPageBreak/>
        <w:t>6</w:t>
      </w:r>
      <w:r>
        <w:rPr>
          <w:rFonts w:hint="eastAsia"/>
        </w:rPr>
        <w:t>、确认客户注册信息；</w:t>
      </w:r>
    </w:p>
    <w:p w:rsidR="0082718A" w:rsidRDefault="0082718A" w:rsidP="0082718A">
      <w:pPr>
        <w:ind w:firstLineChars="200" w:firstLine="560"/>
      </w:pPr>
      <w:r>
        <w:rPr>
          <w:rFonts w:hint="eastAsia"/>
          <w:noProof/>
        </w:rPr>
        <w:drawing>
          <wp:inline distT="0" distB="0" distL="0" distR="0">
            <wp:extent cx="3972505" cy="3087720"/>
            <wp:effectExtent l="19050" t="0" r="89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44" cy="309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8A" w:rsidRDefault="0082718A" w:rsidP="0082718A">
      <w:pPr>
        <w:ind w:firstLineChars="200" w:firstLine="560"/>
      </w:pPr>
      <w:r>
        <w:rPr>
          <w:rFonts w:hint="eastAsia"/>
        </w:rPr>
        <w:t>7</w:t>
      </w:r>
      <w:r>
        <w:rPr>
          <w:rFonts w:hint="eastAsia"/>
        </w:rPr>
        <w:t>、确认无误，</w:t>
      </w:r>
      <w:proofErr w:type="gramStart"/>
      <w:r>
        <w:rPr>
          <w:rFonts w:hint="eastAsia"/>
        </w:rPr>
        <w:t>勾选初始化</w:t>
      </w:r>
      <w:proofErr w:type="gramEnd"/>
      <w:r>
        <w:rPr>
          <w:rFonts w:hint="eastAsia"/>
        </w:rPr>
        <w:t>数据库，完成注册</w:t>
      </w:r>
    </w:p>
    <w:p w:rsidR="0082718A" w:rsidRDefault="0082718A" w:rsidP="0082718A">
      <w:pPr>
        <w:ind w:firstLineChars="200" w:firstLine="560"/>
      </w:pPr>
      <w:r>
        <w:rPr>
          <w:rFonts w:hint="eastAsia"/>
          <w:noProof/>
        </w:rPr>
        <w:drawing>
          <wp:inline distT="0" distB="0" distL="0" distR="0">
            <wp:extent cx="3969762" cy="2886323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81" cy="28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8A" w:rsidRDefault="0082718A" w:rsidP="00A16BE0">
      <w:pPr>
        <w:ind w:firstLineChars="200" w:firstLine="560"/>
      </w:pPr>
      <w:r>
        <w:rPr>
          <w:noProof/>
        </w:rPr>
        <w:drawing>
          <wp:inline distT="0" distB="0" distL="0" distR="0">
            <wp:extent cx="3971566" cy="1589031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15" cy="159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66" w:rsidRDefault="00B846E1" w:rsidP="00A13B66">
      <w:pPr>
        <w:pStyle w:val="a7"/>
      </w:pPr>
      <w:bookmarkStart w:id="4" w:name="_Toc401065756"/>
      <w:bookmarkStart w:id="5" w:name="_Toc516670772"/>
      <w:r>
        <w:rPr>
          <w:rFonts w:hint="eastAsia"/>
        </w:rPr>
        <w:lastRenderedPageBreak/>
        <w:t>二、</w:t>
      </w:r>
      <w:r w:rsidR="00A13B66">
        <w:rPr>
          <w:rFonts w:hint="eastAsia"/>
        </w:rPr>
        <w:t>登入系统</w:t>
      </w:r>
      <w:bookmarkEnd w:id="4"/>
      <w:bookmarkEnd w:id="5"/>
    </w:p>
    <w:p w:rsidR="00A13B66" w:rsidRDefault="00A13B66" w:rsidP="00A13B66">
      <w:pPr>
        <w:ind w:firstLineChars="200" w:firstLine="560"/>
      </w:pPr>
      <w:r>
        <w:rPr>
          <w:rFonts w:hint="eastAsia"/>
        </w:rPr>
        <w:t>首先在电脑桌面中找到如图所示的《烟草进销存系统》，双击</w:t>
      </w:r>
    </w:p>
    <w:p w:rsidR="00A13B66" w:rsidRDefault="00A13B66" w:rsidP="00A13B66">
      <w:r>
        <w:t xml:space="preserve"> </w:t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675640" cy="803275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66" w:rsidRDefault="00A13B66" w:rsidP="00A13B66">
      <w:pPr>
        <w:ind w:firstLineChars="200" w:firstLine="560"/>
      </w:pPr>
      <w:r>
        <w:rPr>
          <w:rFonts w:hint="eastAsia"/>
        </w:rPr>
        <w:t>弹出系统登入界面</w:t>
      </w:r>
    </w:p>
    <w:p w:rsidR="00A13B66" w:rsidRDefault="00A13B66" w:rsidP="00A13B66">
      <w:r>
        <w:t xml:space="preserve"> </w:t>
      </w:r>
      <w:r>
        <w:rPr>
          <w:rFonts w:hint="eastAsia"/>
        </w:rPr>
        <w:t xml:space="preserve">   </w:t>
      </w: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4007485" cy="2051685"/>
            <wp:effectExtent l="19050" t="0" r="0" b="0"/>
            <wp:docPr id="34" name="Picture 15" descr="%QD~XSLX)%(@I2F~[Y$}T`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%QD~XSLX)%(@I2F~[Y$}T`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66" w:rsidRDefault="00A13B66" w:rsidP="00A13B66">
      <w:pPr>
        <w:ind w:firstLineChars="200" w:firstLine="560"/>
      </w:pPr>
      <w:r>
        <w:rPr>
          <w:rFonts w:hint="eastAsia"/>
        </w:rPr>
        <w:t>分别输入用户名和密码，按【确定】键进入系统主界面，如下图：</w:t>
      </w:r>
    </w:p>
    <w:p w:rsidR="00A13B66" w:rsidRDefault="004D118E" w:rsidP="00A13B66">
      <w:r>
        <w:rPr>
          <w:noProof/>
        </w:rPr>
        <w:drawing>
          <wp:inline distT="0" distB="0" distL="0" distR="0">
            <wp:extent cx="5274310" cy="2809552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66" w:rsidRDefault="004D118E" w:rsidP="00A13B66">
      <w:pPr>
        <w:ind w:firstLineChars="200" w:firstLine="560"/>
      </w:pPr>
      <w:r>
        <w:rPr>
          <w:rFonts w:hint="eastAsia"/>
        </w:rPr>
        <w:t>主界面的顶端是导航栏、左</w:t>
      </w:r>
      <w:r w:rsidR="00A13B66">
        <w:rPr>
          <w:rFonts w:hint="eastAsia"/>
        </w:rPr>
        <w:t>边是菜单栏。</w:t>
      </w:r>
    </w:p>
    <w:p w:rsidR="00A13B66" w:rsidRDefault="00A13B66" w:rsidP="00A13B66">
      <w:pPr>
        <w:ind w:firstLineChars="200" w:firstLine="560"/>
      </w:pPr>
      <w:proofErr w:type="gramStart"/>
      <w:r>
        <w:rPr>
          <w:rFonts w:hint="eastAsia"/>
        </w:rPr>
        <w:t>点击主</w:t>
      </w:r>
      <w:proofErr w:type="gramEnd"/>
      <w:r>
        <w:rPr>
          <w:rFonts w:hint="eastAsia"/>
        </w:rPr>
        <w:t>界面的下方的【操作员】，弹出快速切换用户和密码修改</w:t>
      </w:r>
      <w:r>
        <w:rPr>
          <w:rFonts w:hint="eastAsia"/>
        </w:rPr>
        <w:lastRenderedPageBreak/>
        <w:t>的快捷功能键。</w:t>
      </w:r>
    </w:p>
    <w:p w:rsidR="00D7095A" w:rsidRDefault="00A13B66" w:rsidP="00D7095A">
      <w:pPr>
        <w:ind w:firstLineChars="200" w:firstLine="560"/>
        <w:rPr>
          <w:color w:val="FF0000"/>
        </w:rPr>
      </w:pPr>
      <w:r>
        <w:rPr>
          <w:rFonts w:hint="eastAsia"/>
          <w:color w:val="FF0000"/>
        </w:rPr>
        <w:t>注：初次使用软件，系统将默认为用户根据法人创建一个老板权限的账号，初始密码为：</w:t>
      </w:r>
      <w:r>
        <w:rPr>
          <w:rFonts w:hint="eastAsia"/>
          <w:color w:val="FF0000"/>
        </w:rPr>
        <w:t>123456</w:t>
      </w:r>
      <w:r>
        <w:rPr>
          <w:rFonts w:hint="eastAsia"/>
          <w:color w:val="FF0000"/>
        </w:rPr>
        <w:t>。为了保障账号的安全性，请及时修改密码。</w:t>
      </w:r>
    </w:p>
    <w:p w:rsidR="00D7095A" w:rsidRDefault="00B846E1" w:rsidP="00D7095A">
      <w:pPr>
        <w:pStyle w:val="a7"/>
      </w:pPr>
      <w:bookmarkStart w:id="6" w:name="_Toc516670773"/>
      <w:r>
        <w:rPr>
          <w:rFonts w:hint="eastAsia"/>
        </w:rPr>
        <w:t>三、</w:t>
      </w:r>
      <w:r w:rsidR="00D7095A">
        <w:rPr>
          <w:rFonts w:hint="eastAsia"/>
        </w:rPr>
        <w:t>导入旧版库存系统</w:t>
      </w:r>
      <w:bookmarkEnd w:id="6"/>
    </w:p>
    <w:p w:rsidR="00D7095A" w:rsidRDefault="00D7095A" w:rsidP="00D7095A">
      <w:pPr>
        <w:ind w:left="420"/>
      </w:pPr>
      <w:r>
        <w:rPr>
          <w:rFonts w:hint="eastAsia"/>
        </w:rPr>
        <w:t>如果用户之前是旧版用户，那么需要将旧版的库存导入新版终端</w:t>
      </w:r>
    </w:p>
    <w:p w:rsidR="00D7095A" w:rsidRDefault="00D7095A" w:rsidP="00D7095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、打开软件首页导航栏的箭头标志，选择工具</w:t>
      </w:r>
    </w:p>
    <w:p w:rsidR="00D7095A" w:rsidRDefault="00D7095A" w:rsidP="00D7095A"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>
            <wp:extent cx="4362119" cy="977851"/>
            <wp:effectExtent l="19050" t="0" r="331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93" cy="97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5A" w:rsidRDefault="00D7095A" w:rsidP="00D7095A">
      <w:pPr>
        <w:ind w:left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700E6E">
        <w:rPr>
          <w:rFonts w:hint="eastAsia"/>
        </w:rPr>
        <w:t>选择导入旧版库存</w:t>
      </w:r>
    </w:p>
    <w:p w:rsidR="00700E6E" w:rsidRDefault="00700E6E" w:rsidP="00D7095A">
      <w:pPr>
        <w:ind w:left="420"/>
      </w:pPr>
      <w:r>
        <w:rPr>
          <w:noProof/>
        </w:rPr>
        <w:drawing>
          <wp:inline distT="0" distB="0" distL="0" distR="0">
            <wp:extent cx="5274310" cy="2048156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6E" w:rsidRDefault="00700E6E" w:rsidP="00D7095A">
      <w:pPr>
        <w:ind w:left="420"/>
      </w:pPr>
      <w:r>
        <w:rPr>
          <w:rFonts w:hint="eastAsia"/>
        </w:rPr>
        <w:t>3</w:t>
      </w:r>
      <w:r>
        <w:rPr>
          <w:rFonts w:hint="eastAsia"/>
        </w:rPr>
        <w:t>、点击查看旧版库存，确认无误则点击开始导入卷烟库存即可完成库存导入操作</w:t>
      </w:r>
    </w:p>
    <w:p w:rsidR="00700E6E" w:rsidRDefault="00700E6E" w:rsidP="00D7095A">
      <w:pPr>
        <w:ind w:left="420"/>
      </w:pPr>
      <w:r>
        <w:rPr>
          <w:noProof/>
        </w:rPr>
        <w:lastRenderedPageBreak/>
        <w:drawing>
          <wp:inline distT="0" distB="0" distL="0" distR="0">
            <wp:extent cx="4632463" cy="2703444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88" cy="270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6E" w:rsidRDefault="00700E6E" w:rsidP="00D7095A">
      <w:pPr>
        <w:ind w:left="420"/>
      </w:pPr>
      <w:r>
        <w:rPr>
          <w:rFonts w:hint="eastAsia"/>
        </w:rPr>
        <w:t>4</w:t>
      </w:r>
      <w:r>
        <w:rPr>
          <w:rFonts w:hint="eastAsia"/>
        </w:rPr>
        <w:t>、导入库存操作如果出现如下提示</w:t>
      </w:r>
    </w:p>
    <w:p w:rsidR="00700E6E" w:rsidRDefault="00700E6E" w:rsidP="00D7095A">
      <w:pPr>
        <w:ind w:left="420"/>
      </w:pPr>
      <w:r>
        <w:rPr>
          <w:rFonts w:hint="eastAsia"/>
        </w:rPr>
        <w:tab/>
        <w:t xml:space="preserve">4.1 </w:t>
      </w:r>
      <w:r>
        <w:rPr>
          <w:rFonts w:hint="eastAsia"/>
        </w:rPr>
        <w:t>提示库存为空，则需要关闭新版软件，打开旧版软件登录后关闭旧版软件，再作步骤</w:t>
      </w:r>
      <w:r>
        <w:rPr>
          <w:rFonts w:hint="eastAsia"/>
        </w:rPr>
        <w:t>3</w:t>
      </w:r>
      <w:r>
        <w:rPr>
          <w:rFonts w:hint="eastAsia"/>
        </w:rPr>
        <w:t>的操作即可</w:t>
      </w:r>
    </w:p>
    <w:p w:rsidR="00700E6E" w:rsidRPr="00D7095A" w:rsidRDefault="00700E6E" w:rsidP="00D7095A">
      <w:pPr>
        <w:ind w:left="420"/>
      </w:pPr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>
            <wp:extent cx="4299491" cy="2035534"/>
            <wp:effectExtent l="19050" t="0" r="5809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60" cy="203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5A" w:rsidRPr="007C0038" w:rsidRDefault="00700E6E" w:rsidP="00D7095A">
      <w:r>
        <w:rPr>
          <w:rFonts w:hint="eastAsia"/>
          <w:color w:val="FF0000"/>
        </w:rPr>
        <w:tab/>
      </w:r>
      <w:r>
        <w:rPr>
          <w:rFonts w:hint="eastAsia"/>
          <w:color w:val="FF0000"/>
        </w:rPr>
        <w:tab/>
      </w:r>
      <w:r w:rsidRPr="007C0038">
        <w:rPr>
          <w:rFonts w:hint="eastAsia"/>
        </w:rPr>
        <w:t xml:space="preserve">4.2 </w:t>
      </w:r>
      <w:r w:rsidR="007C0038" w:rsidRPr="007C0038">
        <w:rPr>
          <w:rFonts w:hint="eastAsia"/>
        </w:rPr>
        <w:t>提示英文报错，则需要核对旧版软件的安装目录</w:t>
      </w:r>
      <w:r w:rsidR="007C0038">
        <w:rPr>
          <w:rFonts w:hint="eastAsia"/>
        </w:rPr>
        <w:t>，点击选择</w:t>
      </w:r>
      <w:r w:rsidR="007C0038" w:rsidRPr="007C0038">
        <w:rPr>
          <w:rFonts w:hint="eastAsia"/>
        </w:rPr>
        <w:t>将红框内的数据库实际路径指定为旧版的安装路径</w:t>
      </w:r>
      <w:r w:rsidR="007C0038">
        <w:rPr>
          <w:rFonts w:hint="eastAsia"/>
        </w:rPr>
        <w:t>。</w:t>
      </w:r>
    </w:p>
    <w:p w:rsidR="007C0038" w:rsidRDefault="007C0038" w:rsidP="00D7095A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274310" cy="2544554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38" w:rsidRDefault="007C0038" w:rsidP="00D7095A">
      <w:r>
        <w:rPr>
          <w:rFonts w:hint="eastAsia"/>
        </w:rPr>
        <w:t>假设某客户旧版装在</w:t>
      </w:r>
      <w:r>
        <w:rPr>
          <w:rFonts w:hint="eastAsia"/>
        </w:rPr>
        <w:t>E</w:t>
      </w:r>
      <w:r>
        <w:rPr>
          <w:rFonts w:hint="eastAsia"/>
        </w:rPr>
        <w:t>盘，点击选择后，选择</w:t>
      </w:r>
      <w:r>
        <w:rPr>
          <w:rFonts w:hint="eastAsia"/>
        </w:rPr>
        <w:t>E</w:t>
      </w:r>
      <w:r>
        <w:rPr>
          <w:rFonts w:hint="eastAsia"/>
        </w:rPr>
        <w:t>盘，找到旧版安装目录文件夹</w:t>
      </w:r>
      <w:proofErr w:type="spellStart"/>
      <w:r>
        <w:rPr>
          <w:rFonts w:hint="eastAsia"/>
        </w:rPr>
        <w:t>HsRetail</w:t>
      </w:r>
      <w:proofErr w:type="spellEnd"/>
      <w:r>
        <w:rPr>
          <w:rFonts w:hint="eastAsia"/>
        </w:rPr>
        <w:t>，再打开</w:t>
      </w:r>
      <w:r>
        <w:rPr>
          <w:rFonts w:hint="eastAsia"/>
        </w:rPr>
        <w:t>DB</w:t>
      </w:r>
      <w:r>
        <w:rPr>
          <w:rFonts w:hint="eastAsia"/>
        </w:rPr>
        <w:t>文件夹，选择</w:t>
      </w:r>
      <w:proofErr w:type="spellStart"/>
      <w:r>
        <w:rPr>
          <w:rFonts w:hint="eastAsia"/>
        </w:rPr>
        <w:t>HSRetail.sqlite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打开，</w:t>
      </w:r>
      <w:proofErr w:type="gramStart"/>
      <w:r>
        <w:rPr>
          <w:rFonts w:hint="eastAsia"/>
        </w:rPr>
        <w:t>再操作</w:t>
      </w:r>
      <w:proofErr w:type="gramEnd"/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即可</w:t>
      </w:r>
    </w:p>
    <w:p w:rsidR="007C0038" w:rsidRDefault="007C0038" w:rsidP="00D7095A">
      <w:r>
        <w:rPr>
          <w:noProof/>
        </w:rPr>
        <w:drawing>
          <wp:inline distT="0" distB="0" distL="0" distR="0">
            <wp:extent cx="5274310" cy="3154521"/>
            <wp:effectExtent l="1905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FF" w:rsidRDefault="00A21EFF" w:rsidP="00D7095A"/>
    <w:p w:rsidR="00A21EFF" w:rsidRDefault="00A21EFF" w:rsidP="00D7095A"/>
    <w:p w:rsidR="00A21EFF" w:rsidRDefault="00A21EFF" w:rsidP="00D7095A"/>
    <w:p w:rsidR="00A21EFF" w:rsidRDefault="00A21EFF" w:rsidP="00D7095A"/>
    <w:p w:rsidR="00A21EFF" w:rsidRDefault="00A21EFF" w:rsidP="00D7095A"/>
    <w:p w:rsidR="00A21EFF" w:rsidRDefault="00A21EFF" w:rsidP="00D7095A">
      <w:r>
        <w:rPr>
          <w:rFonts w:hint="eastAsia"/>
        </w:rPr>
        <w:lastRenderedPageBreak/>
        <w:t xml:space="preserve">  </w:t>
      </w:r>
      <w:r>
        <w:rPr>
          <w:rFonts w:hint="eastAsia"/>
        </w:rPr>
        <w:t>更改数据库路径后如下：</w:t>
      </w:r>
    </w:p>
    <w:p w:rsidR="007C0038" w:rsidRDefault="007C0038" w:rsidP="00D7095A">
      <w:r>
        <w:rPr>
          <w:noProof/>
        </w:rPr>
        <w:drawing>
          <wp:inline distT="0" distB="0" distL="0" distR="0">
            <wp:extent cx="5274310" cy="2231439"/>
            <wp:effectExtent l="1905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EB" w:rsidRDefault="00D94CEB" w:rsidP="00D7095A"/>
    <w:p w:rsidR="00D94CEB" w:rsidRDefault="00B846E1" w:rsidP="00D94CEB">
      <w:pPr>
        <w:pStyle w:val="a7"/>
      </w:pPr>
      <w:bookmarkStart w:id="7" w:name="_Toc401065759"/>
      <w:bookmarkStart w:id="8" w:name="_Toc516670774"/>
      <w:r>
        <w:rPr>
          <w:rFonts w:hint="eastAsia"/>
        </w:rPr>
        <w:t>四、</w:t>
      </w:r>
      <w:r w:rsidR="00D94CEB">
        <w:rPr>
          <w:rFonts w:hint="eastAsia"/>
        </w:rPr>
        <w:t>进行商品销售和退货</w:t>
      </w:r>
      <w:bookmarkEnd w:id="7"/>
      <w:bookmarkEnd w:id="8"/>
    </w:p>
    <w:p w:rsidR="000C6525" w:rsidRPr="000C6525" w:rsidRDefault="000C6525" w:rsidP="000C6525">
      <w:r>
        <w:rPr>
          <w:rFonts w:hint="eastAsia"/>
        </w:rPr>
        <w:t>模块说明：</w:t>
      </w:r>
    </w:p>
    <w:p w:rsidR="00D94CEB" w:rsidRPr="00D94CEB" w:rsidRDefault="00D94CEB" w:rsidP="00D94CEB">
      <w:pPr>
        <w:ind w:left="810"/>
      </w:pPr>
      <w:r>
        <w:rPr>
          <w:rFonts w:hint="eastAsia"/>
        </w:rPr>
        <w:t>商品销售</w:t>
      </w:r>
    </w:p>
    <w:p w:rsidR="00D94CEB" w:rsidRDefault="00D94CEB" w:rsidP="00D94CEB">
      <w:r>
        <w:rPr>
          <w:noProof/>
        </w:rPr>
        <w:drawing>
          <wp:inline distT="0" distB="0" distL="0" distR="0">
            <wp:extent cx="5274310" cy="1681074"/>
            <wp:effectExtent l="1905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EB" w:rsidRDefault="00D94CEB" w:rsidP="00D94CEB">
      <w:r>
        <w:rPr>
          <w:rFonts w:hint="eastAsia"/>
          <w:b/>
        </w:rPr>
        <w:t>操作步骤</w:t>
      </w:r>
      <w:r>
        <w:rPr>
          <w:rFonts w:hint="eastAsia"/>
        </w:rPr>
        <w:t>：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系统提供两个入口进入销售开单界面：导航栏点击【扫码销售】直接进入销售开单；选择菜单栏的【日常业务】点击【商品销售】。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步骤一、使用</w:t>
      </w:r>
      <w:proofErr w:type="gramStart"/>
      <w:r>
        <w:rPr>
          <w:rFonts w:hint="eastAsia"/>
        </w:rPr>
        <w:t>扫码枪</w:t>
      </w:r>
      <w:proofErr w:type="gramEnd"/>
      <w:r>
        <w:rPr>
          <w:rFonts w:hint="eastAsia"/>
        </w:rPr>
        <w:t>扫描商品条形码；（通过键盘输入商品条形码、商品名称或简称、拼音首字母的方式也可以进行销售）</w:t>
      </w:r>
    </w:p>
    <w:p w:rsidR="00D94CEB" w:rsidRDefault="008846F7" w:rsidP="00D94CEB">
      <w:r>
        <w:rPr>
          <w:noProof/>
        </w:rPr>
        <w:lastRenderedPageBreak/>
        <w:drawing>
          <wp:inline distT="0" distB="0" distL="0" distR="0">
            <wp:extent cx="5274310" cy="2841715"/>
            <wp:effectExtent l="1905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在销售开单界面为商品输入提供四种方式：条形码、商品名称、商品简码、自定义码。下面我们将以使用</w:t>
      </w:r>
      <w:proofErr w:type="gramStart"/>
      <w:r>
        <w:rPr>
          <w:rFonts w:hint="eastAsia"/>
        </w:rPr>
        <w:t>扫码枪</w:t>
      </w:r>
      <w:proofErr w:type="gramEnd"/>
      <w:r>
        <w:rPr>
          <w:rFonts w:hint="eastAsia"/>
        </w:rPr>
        <w:t>扫描商品条形码的方式进行商品销售。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步骤二、核对需要销售的商品（商品名称，数量，销售单价等信息）；</w:t>
      </w:r>
    </w:p>
    <w:p w:rsidR="00D94CEB" w:rsidRDefault="00CC5B5D" w:rsidP="00D94CEB">
      <w:r>
        <w:rPr>
          <w:noProof/>
        </w:rPr>
        <w:drawing>
          <wp:inline distT="0" distB="0" distL="0" distR="0">
            <wp:extent cx="5274310" cy="2841715"/>
            <wp:effectExtent l="1905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EB" w:rsidRDefault="00D94CEB" w:rsidP="00D94CEB">
      <w:pPr>
        <w:ind w:firstLineChars="200" w:firstLine="560"/>
        <w:rPr>
          <w:color w:val="FF0000"/>
        </w:rPr>
      </w:pPr>
      <w:r>
        <w:rPr>
          <w:rFonts w:hint="eastAsia"/>
          <w:color w:val="FF0000"/>
        </w:rPr>
        <w:t>在销售开单界面系统还提供了会员输入、改价、折扣、</w:t>
      </w:r>
      <w:proofErr w:type="gramStart"/>
      <w:r>
        <w:rPr>
          <w:rFonts w:hint="eastAsia"/>
          <w:color w:val="FF0000"/>
        </w:rPr>
        <w:t>改数量</w:t>
      </w:r>
      <w:proofErr w:type="gramEnd"/>
      <w:r>
        <w:rPr>
          <w:rFonts w:hint="eastAsia"/>
          <w:color w:val="FF0000"/>
        </w:rPr>
        <w:t>等按钮，可以使用鼠标单击相应的区域，或者使用小键盘的功能键进行</w:t>
      </w:r>
      <w:r>
        <w:rPr>
          <w:rFonts w:hint="eastAsia"/>
          <w:color w:val="FF0000"/>
        </w:rPr>
        <w:lastRenderedPageBreak/>
        <w:t>快速操作。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步骤三、按【回车】弹出结账界面；</w:t>
      </w:r>
    </w:p>
    <w:p w:rsidR="00D94CEB" w:rsidRDefault="00D94CEB" w:rsidP="00D94CEB">
      <w:r>
        <w:t xml:space="preserve"> </w:t>
      </w:r>
      <w:r w:rsidR="00CC5B5D">
        <w:rPr>
          <w:noProof/>
        </w:rPr>
        <w:drawing>
          <wp:inline distT="0" distB="0" distL="0" distR="0">
            <wp:extent cx="3713068" cy="3029447"/>
            <wp:effectExtent l="19050" t="0" r="1682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68" cy="303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步骤四、输入实收现金【回车】或单击“结账”按钮完成该商品的销售。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在结账界面系统还提供</w:t>
      </w:r>
      <w:proofErr w:type="gramStart"/>
      <w:r>
        <w:rPr>
          <w:rFonts w:hint="eastAsia"/>
        </w:rPr>
        <w:t>了整单折扣</w:t>
      </w:r>
      <w:proofErr w:type="gramEnd"/>
      <w:r>
        <w:rPr>
          <w:rFonts w:hint="eastAsia"/>
        </w:rPr>
        <w:t>的功能，在结账界面通过按键盘【</w:t>
      </w:r>
      <w:r>
        <w:rPr>
          <w:rFonts w:hint="eastAsia"/>
        </w:rPr>
        <w:t>F12</w:t>
      </w:r>
      <w:r>
        <w:rPr>
          <w:rFonts w:hint="eastAsia"/>
        </w:rPr>
        <w:t>】，系统会弹出“整单折扣”，输入折数后确认结账。</w:t>
      </w:r>
    </w:p>
    <w:p w:rsidR="00D94CEB" w:rsidRDefault="00D94CEB" w:rsidP="00D94CEB">
      <w:pPr>
        <w:rPr>
          <w:b/>
        </w:rPr>
      </w:pPr>
    </w:p>
    <w:p w:rsidR="00D94CEB" w:rsidRDefault="00D94CEB" w:rsidP="00D94CEB">
      <w:pPr>
        <w:rPr>
          <w:b/>
          <w:sz w:val="30"/>
          <w:szCs w:val="30"/>
        </w:rPr>
      </w:pPr>
      <w:r>
        <w:rPr>
          <w:b/>
          <w:sz w:val="30"/>
          <w:szCs w:val="30"/>
        </w:rPr>
        <w:t>其他功能按钮</w:t>
      </w:r>
      <w:r>
        <w:rPr>
          <w:rFonts w:hint="eastAsia"/>
          <w:b/>
          <w:sz w:val="30"/>
          <w:szCs w:val="30"/>
        </w:rPr>
        <w:t>：</w:t>
      </w:r>
    </w:p>
    <w:p w:rsidR="00D94CEB" w:rsidRDefault="00D94CEB" w:rsidP="00D94CEB">
      <w:r>
        <w:rPr>
          <w:rFonts w:hint="eastAsia"/>
        </w:rPr>
        <w:t>【改价】</w:t>
      </w:r>
    </w:p>
    <w:p w:rsidR="00D94CEB" w:rsidRDefault="00D94CEB" w:rsidP="00D94CEB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辅助栏中点击【改价】或者键盘按【</w:t>
      </w:r>
      <w:r>
        <w:rPr>
          <w:rFonts w:hint="eastAsia"/>
        </w:rPr>
        <w:t>F3</w:t>
      </w:r>
      <w:r>
        <w:rPr>
          <w:rFonts w:hint="eastAsia"/>
        </w:rPr>
        <w:t>】，</w:t>
      </w:r>
    </w:p>
    <w:p w:rsidR="00D94CEB" w:rsidRDefault="00D94CEB" w:rsidP="00D94CEB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确认“商品输入”变为“改价格”；</w:t>
      </w:r>
    </w:p>
    <w:p w:rsidR="00D94CEB" w:rsidRDefault="00D94CEB" w:rsidP="00D94CEB"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输入正确的价格，键盘按【回车】后，点击【确定】保存单价；</w:t>
      </w:r>
    </w:p>
    <w:p w:rsidR="00D94CEB" w:rsidRDefault="00D94CEB" w:rsidP="00D94CEB"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确认是否更改为正确的价格；</w:t>
      </w:r>
    </w:p>
    <w:p w:rsidR="00D94CEB" w:rsidRDefault="00D94CEB" w:rsidP="00D94CEB">
      <w:r>
        <w:rPr>
          <w:rFonts w:hint="eastAsia"/>
        </w:rPr>
        <w:t>【折扣】</w:t>
      </w:r>
    </w:p>
    <w:p w:rsidR="00D94CEB" w:rsidRDefault="00D94CEB" w:rsidP="00D94CEB"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辅助栏点击【折扣】或者键盘按【</w:t>
      </w:r>
      <w:r>
        <w:rPr>
          <w:rFonts w:hint="eastAsia"/>
        </w:rPr>
        <w:t>F4</w:t>
      </w:r>
      <w:r>
        <w:rPr>
          <w:rFonts w:hint="eastAsia"/>
        </w:rPr>
        <w:t>】</w:t>
      </w:r>
      <w:r>
        <w:rPr>
          <w:rFonts w:hint="eastAsia"/>
        </w:rPr>
        <w:t>,</w:t>
      </w:r>
    </w:p>
    <w:p w:rsidR="00D94CEB" w:rsidRDefault="00D94CEB" w:rsidP="00D94CEB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确认“商品输入”变为“折扣”；</w:t>
      </w:r>
    </w:p>
    <w:p w:rsidR="00D94CEB" w:rsidRDefault="00D94CEB" w:rsidP="00D94CEB"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输入需要的折扣，键盘【回车】，例</w:t>
      </w:r>
      <w:r>
        <w:rPr>
          <w:rFonts w:hint="eastAsia"/>
        </w:rPr>
        <w:t>9</w:t>
      </w:r>
      <w:r>
        <w:rPr>
          <w:rFonts w:hint="eastAsia"/>
        </w:rPr>
        <w:t>折输入“</w:t>
      </w:r>
      <w:r>
        <w:rPr>
          <w:rFonts w:hint="eastAsia"/>
        </w:rPr>
        <w:t>90</w:t>
      </w:r>
      <w:r>
        <w:rPr>
          <w:rFonts w:hint="eastAsia"/>
        </w:rPr>
        <w:t>”；</w:t>
      </w:r>
    </w:p>
    <w:p w:rsidR="00D94CEB" w:rsidRDefault="00D94CEB" w:rsidP="00D94CEB"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确认折扣</w:t>
      </w:r>
      <w:proofErr w:type="gramStart"/>
      <w:r>
        <w:rPr>
          <w:rFonts w:hint="eastAsia"/>
        </w:rPr>
        <w:t>栏是否</w:t>
      </w:r>
      <w:proofErr w:type="gramEnd"/>
      <w:r>
        <w:rPr>
          <w:rFonts w:hint="eastAsia"/>
        </w:rPr>
        <w:t>显示“</w:t>
      </w:r>
      <w:r>
        <w:rPr>
          <w:rFonts w:hint="eastAsia"/>
        </w:rPr>
        <w:t>90</w:t>
      </w:r>
      <w:r>
        <w:rPr>
          <w:rFonts w:hint="eastAsia"/>
        </w:rPr>
        <w:t>”，金额也变为</w:t>
      </w:r>
      <w:r>
        <w:rPr>
          <w:rFonts w:hint="eastAsia"/>
        </w:rPr>
        <w:t>9</w:t>
      </w:r>
      <w:r>
        <w:rPr>
          <w:rFonts w:hint="eastAsia"/>
        </w:rPr>
        <w:t>折的金额；</w:t>
      </w:r>
    </w:p>
    <w:p w:rsidR="00D94CEB" w:rsidRDefault="00D94CEB" w:rsidP="00D94CEB">
      <w:r>
        <w:rPr>
          <w:rFonts w:hint="eastAsia"/>
        </w:rPr>
        <w:t>【改数量】</w:t>
      </w:r>
    </w:p>
    <w:p w:rsidR="00D94CEB" w:rsidRDefault="00D94CEB" w:rsidP="00D94CEB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辅助栏点击【改数量】或者键盘按【</w:t>
      </w:r>
      <w:r>
        <w:rPr>
          <w:rFonts w:hint="eastAsia"/>
        </w:rPr>
        <w:t>F5</w:t>
      </w:r>
      <w:r>
        <w:rPr>
          <w:rFonts w:hint="eastAsia"/>
        </w:rPr>
        <w:t>】；</w:t>
      </w:r>
    </w:p>
    <w:p w:rsidR="00D94CEB" w:rsidRDefault="00D94CEB" w:rsidP="00D94CEB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确认“商品输入”变为“改数量”；</w:t>
      </w:r>
    </w:p>
    <w:p w:rsidR="00D94CEB" w:rsidRDefault="00D94CEB" w:rsidP="00D94CEB"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输入需要的数量，键盘【回车】；</w:t>
      </w:r>
    </w:p>
    <w:p w:rsidR="00D94CEB" w:rsidRDefault="00D94CEB" w:rsidP="00D94CEB"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确认数量列、金额</w:t>
      </w:r>
      <w:proofErr w:type="gramStart"/>
      <w:r>
        <w:rPr>
          <w:rFonts w:hint="eastAsia"/>
        </w:rPr>
        <w:t>列是否</w:t>
      </w:r>
      <w:proofErr w:type="gramEnd"/>
      <w:r>
        <w:rPr>
          <w:rFonts w:hint="eastAsia"/>
        </w:rPr>
        <w:t>变化；</w:t>
      </w:r>
    </w:p>
    <w:p w:rsidR="00D94CEB" w:rsidRDefault="00D94CEB" w:rsidP="00D94CEB">
      <w:r>
        <w:rPr>
          <w:rFonts w:hint="eastAsia"/>
        </w:rPr>
        <w:t>【赠品】</w:t>
      </w:r>
    </w:p>
    <w:p w:rsidR="00D94CEB" w:rsidRDefault="00D94CEB" w:rsidP="00D94CEB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辅助栏点击【赠品】或者键盘按【</w:t>
      </w:r>
      <w:r>
        <w:rPr>
          <w:rFonts w:hint="eastAsia"/>
        </w:rPr>
        <w:t>F6</w:t>
      </w:r>
      <w:r>
        <w:rPr>
          <w:rFonts w:hint="eastAsia"/>
        </w:rPr>
        <w:t>】；</w:t>
      </w:r>
    </w:p>
    <w:p w:rsidR="00D94CEB" w:rsidRDefault="00D94CEB" w:rsidP="00D94CEB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确认商品的“是否赠品”更改为“是”，默认为“否”；</w:t>
      </w:r>
    </w:p>
    <w:p w:rsidR="00D94CEB" w:rsidRDefault="00D94CEB" w:rsidP="00D94CEB">
      <w:r>
        <w:rPr>
          <w:rFonts w:hint="eastAsia"/>
        </w:rPr>
        <w:t>【挂单</w:t>
      </w:r>
      <w:r>
        <w:rPr>
          <w:rFonts w:hint="eastAsia"/>
        </w:rPr>
        <w:t>/</w:t>
      </w:r>
      <w:r>
        <w:rPr>
          <w:rFonts w:hint="eastAsia"/>
        </w:rPr>
        <w:t>取单】</w:t>
      </w:r>
    </w:p>
    <w:p w:rsidR="00D94CEB" w:rsidRDefault="00D94CEB" w:rsidP="00D94CEB">
      <w:pPr>
        <w:ind w:firstLineChars="200" w:firstLine="560"/>
      </w:pPr>
      <w:r>
        <w:t>挂单模式</w:t>
      </w:r>
      <w:r>
        <w:rPr>
          <w:rFonts w:hint="eastAsia"/>
        </w:rPr>
        <w:t>：如果遇到</w:t>
      </w:r>
      <w:r>
        <w:rPr>
          <w:rFonts w:hint="eastAsia"/>
        </w:rPr>
        <w:t>A</w:t>
      </w:r>
      <w:r>
        <w:rPr>
          <w:rFonts w:hint="eastAsia"/>
        </w:rPr>
        <w:t>顾客结账到一半，需要再挑选商品，又有很多其他顾客</w:t>
      </w:r>
      <w:r>
        <w:rPr>
          <w:rFonts w:hint="eastAsia"/>
        </w:rPr>
        <w:t>B,C,D</w:t>
      </w:r>
      <w:r>
        <w:rPr>
          <w:rFonts w:hint="eastAsia"/>
        </w:rPr>
        <w:t>正在排队的情况下，就需要使用挂单的功能。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取单模式：假设系统挂了</w:t>
      </w:r>
      <w:r>
        <w:rPr>
          <w:rFonts w:hint="eastAsia"/>
        </w:rPr>
        <w:t>001</w:t>
      </w:r>
      <w:r>
        <w:rPr>
          <w:rFonts w:hint="eastAsia"/>
        </w:rPr>
        <w:t>、</w:t>
      </w:r>
      <w:r>
        <w:rPr>
          <w:rFonts w:hint="eastAsia"/>
        </w:rPr>
        <w:t>002</w:t>
      </w:r>
      <w:r>
        <w:rPr>
          <w:rFonts w:hint="eastAsia"/>
        </w:rPr>
        <w:t>的两个销售单，在取单的时候先取出</w:t>
      </w:r>
      <w:r>
        <w:rPr>
          <w:rFonts w:hint="eastAsia"/>
        </w:rPr>
        <w:t>002</w:t>
      </w:r>
      <w:r>
        <w:rPr>
          <w:rFonts w:hint="eastAsia"/>
        </w:rPr>
        <w:t>，然后再取</w:t>
      </w:r>
      <w:r>
        <w:rPr>
          <w:rFonts w:hint="eastAsia"/>
        </w:rPr>
        <w:t>001</w:t>
      </w:r>
      <w:r>
        <w:rPr>
          <w:rFonts w:hint="eastAsia"/>
        </w:rPr>
        <w:t>，如果要取出</w:t>
      </w:r>
      <w:r>
        <w:rPr>
          <w:rFonts w:hint="eastAsia"/>
        </w:rPr>
        <w:t>001</w:t>
      </w:r>
      <w:proofErr w:type="gramStart"/>
      <w:r>
        <w:rPr>
          <w:rFonts w:hint="eastAsia"/>
        </w:rPr>
        <w:t>单的话</w:t>
      </w:r>
      <w:proofErr w:type="gramEnd"/>
      <w:r>
        <w:rPr>
          <w:rFonts w:hint="eastAsia"/>
        </w:rPr>
        <w:t>就要按两次【</w:t>
      </w:r>
      <w:proofErr w:type="spellStart"/>
      <w:r>
        <w:rPr>
          <w:rFonts w:hint="eastAsia"/>
        </w:rPr>
        <w:t>PgDn</w:t>
      </w:r>
      <w:proofErr w:type="spellEnd"/>
      <w:r>
        <w:rPr>
          <w:rFonts w:hint="eastAsia"/>
        </w:rPr>
        <w:t>】按钮。</w:t>
      </w:r>
    </w:p>
    <w:p w:rsidR="00D94CEB" w:rsidRDefault="00D94CEB" w:rsidP="00D94CEB">
      <w:pPr>
        <w:ind w:firstLineChars="200" w:firstLine="560"/>
        <w:rPr>
          <w:color w:val="FF0000"/>
        </w:rPr>
      </w:pPr>
      <w:r>
        <w:rPr>
          <w:rFonts w:hint="eastAsia"/>
          <w:color w:val="FF0000"/>
        </w:rPr>
        <w:t>注意：如果需要取消以上六个辅助操作，请在输入框</w:t>
      </w:r>
      <w:proofErr w:type="gramStart"/>
      <w:r>
        <w:rPr>
          <w:rFonts w:hint="eastAsia"/>
          <w:color w:val="FF0000"/>
        </w:rPr>
        <w:t>中直接按键盘</w:t>
      </w:r>
      <w:proofErr w:type="gramEnd"/>
      <w:r>
        <w:rPr>
          <w:rFonts w:hint="eastAsia"/>
          <w:color w:val="FF0000"/>
        </w:rPr>
        <w:t>【回车】，以返回“商品输入”。</w:t>
      </w:r>
    </w:p>
    <w:p w:rsidR="00D94CEB" w:rsidRDefault="00D94CEB" w:rsidP="00D94CEB">
      <w:r>
        <w:rPr>
          <w:rFonts w:hint="eastAsia"/>
        </w:rPr>
        <w:t>【销售明细】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在【销售单】界面点击【销售明细】，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lastRenderedPageBreak/>
        <w:t>1</w:t>
      </w:r>
      <w:r>
        <w:rPr>
          <w:rFonts w:hint="eastAsia"/>
        </w:rPr>
        <w:t>、选择开单日期区间；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、选择单据类型；</w:t>
      </w:r>
    </w:p>
    <w:p w:rsidR="00D94CEB" w:rsidRDefault="00D94CEB" w:rsidP="00D94CEB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、点击【查询】。</w:t>
      </w:r>
    </w:p>
    <w:p w:rsidR="00D94CEB" w:rsidRDefault="00897E24" w:rsidP="00D94CEB">
      <w:r>
        <w:rPr>
          <w:noProof/>
        </w:rPr>
        <w:drawing>
          <wp:inline distT="0" distB="0" distL="0" distR="0">
            <wp:extent cx="5274310" cy="1723583"/>
            <wp:effectExtent l="1905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EB" w:rsidRDefault="00D94CEB" w:rsidP="00897E24">
      <w:pPr>
        <w:ind w:firstLineChars="200" w:firstLine="560"/>
      </w:pPr>
      <w:r>
        <w:rPr>
          <w:rFonts w:hint="eastAsia"/>
          <w:color w:val="FF0000"/>
        </w:rPr>
        <w:t>【退货管理】：</w:t>
      </w:r>
      <w:r>
        <w:rPr>
          <w:rFonts w:hint="eastAsia"/>
        </w:rPr>
        <w:t>如果存在客户退货的情况，就在【销售单】进入【销售明细】，根据销售明细的结果，选中需要退货的单据，点击【退货】，点击【保存】。</w:t>
      </w:r>
    </w:p>
    <w:p w:rsidR="00D94CEB" w:rsidRDefault="00897E24" w:rsidP="00D7095A">
      <w:r>
        <w:rPr>
          <w:noProof/>
        </w:rPr>
        <w:drawing>
          <wp:inline distT="0" distB="0" distL="0" distR="0">
            <wp:extent cx="5274310" cy="2841715"/>
            <wp:effectExtent l="1905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D7095A"/>
    <w:p w:rsidR="000C6525" w:rsidRDefault="00B846E1" w:rsidP="000C6525">
      <w:pPr>
        <w:pStyle w:val="a7"/>
      </w:pPr>
      <w:bookmarkStart w:id="9" w:name="_Toc401065758"/>
      <w:bookmarkStart w:id="10" w:name="_Toc516670775"/>
      <w:r>
        <w:rPr>
          <w:rFonts w:hint="eastAsia"/>
        </w:rPr>
        <w:t>五、</w:t>
      </w:r>
      <w:r w:rsidR="000C6525">
        <w:rPr>
          <w:rFonts w:hint="eastAsia"/>
        </w:rPr>
        <w:t>商品盘点</w:t>
      </w:r>
      <w:bookmarkEnd w:id="9"/>
      <w:bookmarkEnd w:id="10"/>
    </w:p>
    <w:p w:rsidR="000C6525" w:rsidRDefault="000C6525" w:rsidP="000C6525">
      <w:pPr>
        <w:rPr>
          <w:szCs w:val="28"/>
        </w:rPr>
      </w:pPr>
      <w:r>
        <w:rPr>
          <w:rFonts w:hint="eastAsia"/>
          <w:b/>
          <w:szCs w:val="28"/>
        </w:rPr>
        <w:t>模块说明</w:t>
      </w:r>
      <w:r>
        <w:rPr>
          <w:rFonts w:hint="eastAsia"/>
          <w:szCs w:val="28"/>
        </w:rPr>
        <w:t>：</w:t>
      </w:r>
      <w:r>
        <w:rPr>
          <w:rFonts w:hint="eastAsia"/>
          <w:szCs w:val="28"/>
        </w:rPr>
        <w:t xml:space="preserve"> </w:t>
      </w:r>
    </w:p>
    <w:p w:rsidR="000C6525" w:rsidRDefault="000C6525" w:rsidP="000C6525">
      <w:pPr>
        <w:ind w:firstLineChars="150" w:firstLine="420"/>
        <w:rPr>
          <w:szCs w:val="28"/>
        </w:rPr>
      </w:pPr>
      <w:r>
        <w:rPr>
          <w:rFonts w:hint="eastAsia"/>
          <w:szCs w:val="28"/>
        </w:rPr>
        <w:t>查看现有的库存情况，包括卷烟类和非烟类商品，并根据实物库</w:t>
      </w:r>
      <w:r>
        <w:rPr>
          <w:rFonts w:hint="eastAsia"/>
          <w:szCs w:val="28"/>
        </w:rPr>
        <w:lastRenderedPageBreak/>
        <w:t>存修改库存数量。</w:t>
      </w:r>
    </w:p>
    <w:p w:rsidR="000C6525" w:rsidRDefault="000C6525" w:rsidP="000C6525">
      <w:pPr>
        <w:rPr>
          <w:b/>
          <w:szCs w:val="28"/>
        </w:rPr>
      </w:pPr>
      <w:r>
        <w:rPr>
          <w:rFonts w:hint="eastAsia"/>
          <w:b/>
        </w:rPr>
        <w:t>操作步骤</w:t>
      </w:r>
      <w:r>
        <w:rPr>
          <w:rFonts w:hint="eastAsia"/>
          <w:b/>
          <w:szCs w:val="28"/>
        </w:rPr>
        <w:t>：</w:t>
      </w:r>
    </w:p>
    <w:p w:rsidR="000C6525" w:rsidRDefault="000C6525" w:rsidP="000C6525">
      <w:pPr>
        <w:ind w:firstLineChars="150" w:firstLine="420"/>
        <w:rPr>
          <w:szCs w:val="28"/>
        </w:rPr>
      </w:pPr>
      <w:r>
        <w:rPr>
          <w:rFonts w:hint="eastAsia"/>
        </w:rPr>
        <w:t>选择菜单栏的【日常业务】点击【商品盘点】，进入【商品盘点】界面</w:t>
      </w:r>
      <w:r>
        <w:rPr>
          <w:rFonts w:hint="eastAsia"/>
          <w:szCs w:val="28"/>
        </w:rPr>
        <w:t>：</w:t>
      </w:r>
    </w:p>
    <w:p w:rsidR="000C6525" w:rsidRDefault="000C6525" w:rsidP="000C6525">
      <w:r>
        <w:t xml:space="preserve"> </w:t>
      </w:r>
      <w:r>
        <w:rPr>
          <w:noProof/>
        </w:rPr>
        <w:drawing>
          <wp:inline distT="0" distB="0" distL="0" distR="0">
            <wp:extent cx="5279390" cy="2790825"/>
            <wp:effectExtent l="19050" t="0" r="0" b="0"/>
            <wp:docPr id="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r>
        <w:rPr>
          <w:rFonts w:hint="eastAsia"/>
        </w:rPr>
        <w:t>加载卷烟库存：仅加载有销售过的和有库存的所有卷烟商品进盘点单；</w:t>
      </w:r>
    </w:p>
    <w:p w:rsidR="000C6525" w:rsidRDefault="000C6525" w:rsidP="000C6525">
      <w:r>
        <w:rPr>
          <w:rFonts w:hint="eastAsia"/>
        </w:rPr>
        <w:t>增行：对本盘点单进行增加商品；</w:t>
      </w:r>
    </w:p>
    <w:p w:rsidR="000C6525" w:rsidRDefault="000C6525" w:rsidP="000C6525">
      <w:proofErr w:type="gramStart"/>
      <w:r>
        <w:rPr>
          <w:rFonts w:hint="eastAsia"/>
        </w:rPr>
        <w:t>删</w:t>
      </w:r>
      <w:proofErr w:type="gramEnd"/>
      <w:r>
        <w:rPr>
          <w:rFonts w:hint="eastAsia"/>
        </w:rPr>
        <w:t>行：对本盘点单进行删除商品；</w:t>
      </w:r>
    </w:p>
    <w:p w:rsidR="000C6525" w:rsidRDefault="000C6525" w:rsidP="000C6525">
      <w:r>
        <w:rPr>
          <w:rFonts w:hint="eastAsia"/>
        </w:rPr>
        <w:t>新增：新增一个新的盘点单；</w:t>
      </w:r>
    </w:p>
    <w:p w:rsidR="000C6525" w:rsidRDefault="000C6525" w:rsidP="000C6525">
      <w:r>
        <w:rPr>
          <w:rFonts w:hint="eastAsia"/>
        </w:rPr>
        <w:t>保存：完成本盘点单的操作，保存盘点单；</w:t>
      </w:r>
    </w:p>
    <w:p w:rsidR="000C6525" w:rsidRDefault="000C6525" w:rsidP="000C6525">
      <w:r>
        <w:rPr>
          <w:rFonts w:hint="eastAsia"/>
        </w:rPr>
        <w:t>浏览：浏览历史盘点单；</w:t>
      </w:r>
    </w:p>
    <w:p w:rsidR="000C6525" w:rsidRDefault="000C6525" w:rsidP="000C6525">
      <w:pPr>
        <w:rPr>
          <w:b/>
        </w:rPr>
      </w:pPr>
      <w:r>
        <w:rPr>
          <w:rFonts w:hint="eastAsia"/>
          <w:b/>
        </w:rPr>
        <w:t>操作步骤：</w:t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如需要盘点卷烟库存，请直接点击【加载卷烟库存】，</w:t>
      </w:r>
      <w:proofErr w:type="gramStart"/>
      <w:r>
        <w:rPr>
          <w:rFonts w:hint="eastAsia"/>
        </w:rPr>
        <w:t>盘点非烟商品</w:t>
      </w:r>
      <w:proofErr w:type="gramEnd"/>
      <w:r>
        <w:rPr>
          <w:rFonts w:hint="eastAsia"/>
        </w:rPr>
        <w:t>请根据以下步骤进行：</w:t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步骤一、鼠标点击【增行】，弹出【商品信息】；</w:t>
      </w:r>
    </w:p>
    <w:p w:rsidR="000C6525" w:rsidRDefault="000C6525" w:rsidP="000C6525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279390" cy="2783205"/>
            <wp:effectExtent l="19050" t="0" r="0" b="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步骤二、在【商品信息】的左侧选择需要查询的商品类别；</w:t>
      </w:r>
    </w:p>
    <w:p w:rsidR="000C6525" w:rsidRDefault="000C6525" w:rsidP="000C6525">
      <w:r>
        <w:rPr>
          <w:noProof/>
        </w:rPr>
        <w:drawing>
          <wp:inline distT="0" distB="0" distL="0" distR="0">
            <wp:extent cx="5271770" cy="2934335"/>
            <wp:effectExtent l="19050" t="0" r="5080" b="0"/>
            <wp:docPr id="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步骤三、在【商品信息】的右侧选择查询方式（条形码、自定义码、商品代码、简码或名称，</w:t>
      </w:r>
      <w:proofErr w:type="gramStart"/>
      <w:r>
        <w:rPr>
          <w:rFonts w:hint="eastAsia"/>
        </w:rPr>
        <w:t>四选一</w:t>
      </w:r>
      <w:proofErr w:type="gramEnd"/>
      <w:r>
        <w:rPr>
          <w:rFonts w:hint="eastAsia"/>
        </w:rPr>
        <w:t>）；</w:t>
      </w:r>
    </w:p>
    <w:p w:rsidR="000C6525" w:rsidRDefault="000C6525" w:rsidP="000C6525">
      <w:r>
        <w:rPr>
          <w:noProof/>
        </w:rPr>
        <w:lastRenderedPageBreak/>
        <w:drawing>
          <wp:inline distT="0" distB="0" distL="0" distR="0">
            <wp:extent cx="5271770" cy="2934335"/>
            <wp:effectExtent l="19050" t="0" r="5080" b="0"/>
            <wp:docPr id="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步骤四、在【商品信息】中，输入指定查询方式的相关信息后，【回车】或者鼠标点击【搜索】；</w:t>
      </w:r>
    </w:p>
    <w:p w:rsidR="000C6525" w:rsidRDefault="000C6525" w:rsidP="000C6525">
      <w:r>
        <w:t xml:space="preserve"> </w:t>
      </w:r>
      <w:r>
        <w:rPr>
          <w:noProof/>
        </w:rPr>
        <w:drawing>
          <wp:inline distT="0" distB="0" distL="0" distR="0">
            <wp:extent cx="5271770" cy="2934335"/>
            <wp:effectExtent l="19050" t="0" r="5080" b="0"/>
            <wp:docPr id="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步骤五、在【选择】栏的复选框中“勾选”你需要盘点的商品信息，点击【确定】；</w:t>
      </w:r>
    </w:p>
    <w:p w:rsidR="000C6525" w:rsidRDefault="000C6525" w:rsidP="000C6525"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271770" cy="2934335"/>
            <wp:effectExtent l="19050" t="0" r="5080" b="0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pPr>
        <w:ind w:firstLineChars="200" w:firstLine="560"/>
      </w:pPr>
      <w:r>
        <w:t>可以单选</w:t>
      </w:r>
      <w:r>
        <w:rPr>
          <w:rFonts w:hint="eastAsia"/>
        </w:rPr>
        <w:t>，</w:t>
      </w:r>
      <w:r>
        <w:t>也可以多选</w:t>
      </w:r>
      <w:r>
        <w:rPr>
          <w:rFonts w:hint="eastAsia"/>
        </w:rPr>
        <w:t>，</w:t>
      </w:r>
    </w:p>
    <w:p w:rsidR="000C6525" w:rsidRDefault="000C6525" w:rsidP="000C6525">
      <w:r>
        <w:rPr>
          <w:noProof/>
        </w:rPr>
        <w:drawing>
          <wp:inline distT="0" distB="0" distL="0" distR="0">
            <wp:extent cx="5271770" cy="2934335"/>
            <wp:effectExtent l="19050" t="0" r="5080" b="0"/>
            <wp:docPr id="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步骤六、根据实际库存量修改【实物数量】，</w:t>
      </w:r>
    </w:p>
    <w:p w:rsidR="000C6525" w:rsidRDefault="000C6525" w:rsidP="000C6525">
      <w:r>
        <w:rPr>
          <w:noProof/>
        </w:rPr>
        <w:lastRenderedPageBreak/>
        <w:drawing>
          <wp:inline distT="0" distB="0" distL="0" distR="0">
            <wp:extent cx="5271770" cy="2790825"/>
            <wp:effectExtent l="19050" t="0" r="5080" b="0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pPr>
        <w:ind w:firstLineChars="200" w:firstLine="560"/>
        <w:rPr>
          <w:color w:val="FF0000"/>
        </w:rPr>
      </w:pPr>
      <w:r>
        <w:rPr>
          <w:color w:val="FF0000"/>
        </w:rPr>
        <w:t>注</w:t>
      </w:r>
      <w:r>
        <w:rPr>
          <w:rFonts w:hint="eastAsia"/>
          <w:color w:val="FF0000"/>
        </w:rPr>
        <w:t>：</w:t>
      </w:r>
      <w:r>
        <w:rPr>
          <w:color w:val="FF0000"/>
        </w:rPr>
        <w:t>商品盘点中的搜索是对已存在商品盘点单中的商品进行过滤</w:t>
      </w:r>
      <w:r>
        <w:rPr>
          <w:rFonts w:hint="eastAsia"/>
          <w:color w:val="FF0000"/>
        </w:rPr>
        <w:t>，</w:t>
      </w:r>
      <w:r>
        <w:rPr>
          <w:color w:val="FF0000"/>
        </w:rPr>
        <w:t>方便在大批量盘点过程中快速找到商品</w:t>
      </w:r>
      <w:r>
        <w:rPr>
          <w:rFonts w:hint="eastAsia"/>
          <w:color w:val="FF0000"/>
        </w:rPr>
        <w:t>。在此空值搜索返回盘点单明细。</w:t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步骤七、最后点击【保存】，完成商品盘点管理。</w:t>
      </w:r>
    </w:p>
    <w:p w:rsidR="000C6525" w:rsidRDefault="000C6525" w:rsidP="000C6525">
      <w:r>
        <w:rPr>
          <w:noProof/>
        </w:rPr>
        <w:drawing>
          <wp:inline distT="0" distB="0" distL="0" distR="0">
            <wp:extent cx="5279390" cy="2799080"/>
            <wp:effectExtent l="19050" t="0" r="0" b="0"/>
            <wp:docPr id="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商品盘点</w:t>
      </w:r>
      <w:proofErr w:type="gramStart"/>
      <w:r>
        <w:rPr>
          <w:rFonts w:hint="eastAsia"/>
        </w:rPr>
        <w:t>单制定</w:t>
      </w:r>
      <w:proofErr w:type="gramEnd"/>
      <w:r>
        <w:rPr>
          <w:rFonts w:hint="eastAsia"/>
        </w:rPr>
        <w:t>完成后，通过点击【浏览】进入【商品盘点管理】。</w:t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在【库存盘点管理】中首先选择开单日期，鼠标点击【查询】，系统将返回在查询时间范围内的所有盘点单据。</w:t>
      </w:r>
    </w:p>
    <w:p w:rsidR="000C6525" w:rsidRDefault="000C6525" w:rsidP="000C6525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271770" cy="2783205"/>
            <wp:effectExtent l="19050" t="0" r="5080" b="0"/>
            <wp:docPr id="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pPr>
        <w:ind w:firstLineChars="200" w:firstLine="560"/>
        <w:rPr>
          <w:color w:val="FF0000"/>
        </w:rPr>
      </w:pPr>
      <w:r>
        <w:rPr>
          <w:rFonts w:hint="eastAsia"/>
          <w:color w:val="FF0000"/>
        </w:rPr>
        <w:t>注：上图中间部分有滑动工具，可以根据需要使用鼠标拖动调整明细表的高低。</w:t>
      </w:r>
    </w:p>
    <w:p w:rsidR="000C6525" w:rsidRDefault="000C6525" w:rsidP="000C6525">
      <w:pPr>
        <w:rPr>
          <w:color w:val="FF0000"/>
        </w:rPr>
      </w:pPr>
      <w:r>
        <w:rPr>
          <w:rFonts w:hint="eastAsia"/>
          <w:color w:val="FF0000"/>
        </w:rPr>
        <w:t>【商品盘点】的卷烟数量都是条为单位。</w:t>
      </w:r>
    </w:p>
    <w:p w:rsidR="000C6525" w:rsidRDefault="000C6525" w:rsidP="000C6525">
      <w:pPr>
        <w:rPr>
          <w:color w:val="FF0000"/>
        </w:rPr>
      </w:pPr>
    </w:p>
    <w:p w:rsidR="000C6525" w:rsidRDefault="00B846E1" w:rsidP="000C6525">
      <w:pPr>
        <w:pStyle w:val="a7"/>
      </w:pPr>
      <w:bookmarkStart w:id="11" w:name="_Toc401065761"/>
      <w:bookmarkStart w:id="12" w:name="_Toc516670776"/>
      <w:r>
        <w:rPr>
          <w:rFonts w:hint="eastAsia"/>
        </w:rPr>
        <w:t>六、</w:t>
      </w:r>
      <w:r w:rsidR="000C6525">
        <w:rPr>
          <w:rFonts w:hint="eastAsia"/>
        </w:rPr>
        <w:t>查询最新库存</w:t>
      </w:r>
      <w:bookmarkEnd w:id="11"/>
      <w:r w:rsidR="000C6525">
        <w:rPr>
          <w:rFonts w:hint="eastAsia"/>
        </w:rPr>
        <w:t>与上报库存</w:t>
      </w:r>
      <w:bookmarkEnd w:id="12"/>
    </w:p>
    <w:p w:rsidR="000C6525" w:rsidRDefault="000C6525" w:rsidP="000C6525">
      <w:r>
        <w:rPr>
          <w:rFonts w:hint="eastAsia"/>
          <w:b/>
        </w:rPr>
        <w:t>模块说明</w:t>
      </w:r>
      <w:r>
        <w:rPr>
          <w:rFonts w:hint="eastAsia"/>
        </w:rPr>
        <w:t>：</w:t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查询库存情况。</w:t>
      </w:r>
    </w:p>
    <w:p w:rsidR="000C6525" w:rsidRDefault="000C6525" w:rsidP="000C6525">
      <w:r>
        <w:rPr>
          <w:rFonts w:hint="eastAsia"/>
          <w:b/>
        </w:rPr>
        <w:t>操作步骤</w:t>
      </w:r>
      <w:r>
        <w:rPr>
          <w:rFonts w:hint="eastAsia"/>
        </w:rPr>
        <w:t>：</w:t>
      </w:r>
    </w:p>
    <w:p w:rsidR="000C6525" w:rsidRDefault="000C6525" w:rsidP="000C6525">
      <w:pPr>
        <w:ind w:firstLineChars="200" w:firstLine="560"/>
      </w:pPr>
      <w:r>
        <w:rPr>
          <w:rFonts w:hint="eastAsia"/>
        </w:rPr>
        <w:t>选择菜单栏的【报表中心】点击【最新库存】，进入【最新库存】查询界面中：</w:t>
      </w:r>
    </w:p>
    <w:p w:rsidR="000C6525" w:rsidRDefault="000C6525" w:rsidP="000C6525">
      <w:r>
        <w:rPr>
          <w:noProof/>
        </w:rPr>
        <w:lastRenderedPageBreak/>
        <w:drawing>
          <wp:inline distT="0" distB="0" distL="0" distR="0">
            <wp:extent cx="5274310" cy="2729014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r>
        <w:rPr>
          <w:rFonts w:hint="eastAsia"/>
        </w:rPr>
        <w:t>上报库存，将已查询出来的库存直接上报</w:t>
      </w:r>
    </w:p>
    <w:p w:rsidR="000C6525" w:rsidRDefault="000C6525" w:rsidP="000C6525">
      <w:r>
        <w:rPr>
          <w:noProof/>
        </w:rPr>
        <w:drawing>
          <wp:inline distT="0" distB="0" distL="0" distR="0">
            <wp:extent cx="5274310" cy="2731205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/>
    <w:p w:rsidR="000C6525" w:rsidRDefault="00B846E1" w:rsidP="000C6525">
      <w:pPr>
        <w:pStyle w:val="a7"/>
      </w:pPr>
      <w:bookmarkStart w:id="13" w:name="_Toc516670777"/>
      <w:r>
        <w:rPr>
          <w:rFonts w:hint="eastAsia"/>
        </w:rPr>
        <w:t>七、</w:t>
      </w:r>
      <w:r w:rsidR="000C6525">
        <w:rPr>
          <w:rFonts w:hint="eastAsia"/>
        </w:rPr>
        <w:t>系统数据未报检查与维护</w:t>
      </w:r>
      <w:bookmarkEnd w:id="13"/>
    </w:p>
    <w:p w:rsidR="000C6525" w:rsidRDefault="000C6525" w:rsidP="000C6525">
      <w:r>
        <w:rPr>
          <w:rFonts w:hint="eastAsia"/>
        </w:rPr>
        <w:t>模块说明：</w:t>
      </w:r>
    </w:p>
    <w:p w:rsidR="000C6525" w:rsidRDefault="000C6525" w:rsidP="000C6525">
      <w:r>
        <w:rPr>
          <w:rFonts w:hint="eastAsia"/>
        </w:rPr>
        <w:tab/>
        <w:t xml:space="preserve"> </w:t>
      </w:r>
      <w:proofErr w:type="gramStart"/>
      <w:r>
        <w:rPr>
          <w:rFonts w:hint="eastAsia"/>
        </w:rPr>
        <w:t>客户扫码数据</w:t>
      </w:r>
      <w:proofErr w:type="gramEnd"/>
      <w:r>
        <w:rPr>
          <w:rFonts w:hint="eastAsia"/>
        </w:rPr>
        <w:t>未上报潜在问题与修复</w:t>
      </w:r>
    </w:p>
    <w:p w:rsidR="000C6525" w:rsidRDefault="000C6525" w:rsidP="000C6525">
      <w:r>
        <w:rPr>
          <w:rFonts w:hint="eastAsia"/>
        </w:rPr>
        <w:t>操作步骤：</w:t>
      </w:r>
    </w:p>
    <w:p w:rsidR="000C6525" w:rsidRDefault="000C6525" w:rsidP="000C6525">
      <w:r>
        <w:rPr>
          <w:rFonts w:hint="eastAsia"/>
        </w:rPr>
        <w:tab/>
        <w:t xml:space="preserve"> </w:t>
      </w:r>
      <w:r>
        <w:rPr>
          <w:rFonts w:hint="eastAsia"/>
        </w:rPr>
        <w:t>观察软件首页左下角的服务标志是否正常，绿色为正常，红色为服务停止</w:t>
      </w:r>
    </w:p>
    <w:p w:rsidR="000C6525" w:rsidRDefault="000C6525" w:rsidP="000C6525">
      <w:r>
        <w:rPr>
          <w:noProof/>
        </w:rPr>
        <w:lastRenderedPageBreak/>
        <w:drawing>
          <wp:inline distT="0" distB="0" distL="0" distR="0">
            <wp:extent cx="5274310" cy="2809552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5" w:rsidRDefault="000C6525" w:rsidP="000C6525">
      <w:r>
        <w:rPr>
          <w:rFonts w:hint="eastAsia"/>
        </w:rPr>
        <w:t>服务被停用就无法上报数据，这时需要点击导航的健康检查，在打开的页面</w:t>
      </w:r>
      <w:r w:rsidR="004414F3">
        <w:rPr>
          <w:rFonts w:hint="eastAsia"/>
        </w:rPr>
        <w:t>会检测到存在的问题，检查完毕后点击一键修复</w:t>
      </w:r>
    </w:p>
    <w:p w:rsidR="004414F3" w:rsidRDefault="004414F3" w:rsidP="000C6525">
      <w:r>
        <w:rPr>
          <w:noProof/>
        </w:rPr>
        <w:drawing>
          <wp:inline distT="0" distB="0" distL="0" distR="0">
            <wp:extent cx="5274310" cy="2809552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F3" w:rsidRDefault="004414F3" w:rsidP="000C6525">
      <w:r>
        <w:rPr>
          <w:rFonts w:hint="eastAsia"/>
        </w:rPr>
        <w:t>修复后重启软件，即可看到服务标志变更为绿色，通信状态过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小段时间会自动恢复连接</w:t>
      </w:r>
    </w:p>
    <w:p w:rsidR="004414F3" w:rsidRDefault="004414F3" w:rsidP="000C6525">
      <w:r>
        <w:rPr>
          <w:noProof/>
        </w:rPr>
        <w:lastRenderedPageBreak/>
        <w:drawing>
          <wp:inline distT="0" distB="0" distL="0" distR="0">
            <wp:extent cx="5274310" cy="2809552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B4" w:rsidRPr="00E528B4" w:rsidRDefault="00E528B4" w:rsidP="00E528B4">
      <w:pPr>
        <w:pStyle w:val="a7"/>
      </w:pPr>
      <w:bookmarkStart w:id="14" w:name="_Toc516670778"/>
      <w:r w:rsidRPr="00E528B4">
        <w:rPr>
          <w:rFonts w:hint="eastAsia"/>
        </w:rPr>
        <w:t>八、客户服务</w:t>
      </w:r>
      <w:bookmarkEnd w:id="14"/>
    </w:p>
    <w:p w:rsidR="00E528B4" w:rsidRDefault="004414F3" w:rsidP="005E3DAB">
      <w:pPr>
        <w:ind w:firstLineChars="200" w:firstLine="560"/>
        <w:rPr>
          <w:color w:val="FF0000"/>
        </w:rPr>
      </w:pPr>
      <w:r w:rsidRPr="004414F3">
        <w:rPr>
          <w:rFonts w:hint="eastAsia"/>
          <w:color w:val="FF0000"/>
        </w:rPr>
        <w:t>如果修复后重</w:t>
      </w:r>
      <w:proofErr w:type="gramStart"/>
      <w:r w:rsidRPr="004414F3">
        <w:rPr>
          <w:rFonts w:hint="eastAsia"/>
          <w:color w:val="FF0000"/>
        </w:rPr>
        <w:t>启软件</w:t>
      </w:r>
      <w:proofErr w:type="gramEnd"/>
      <w:r w:rsidRPr="004414F3">
        <w:rPr>
          <w:rFonts w:hint="eastAsia"/>
          <w:color w:val="FF0000"/>
        </w:rPr>
        <w:t>服务标志还是红色或者修复过程中出现无法修复等异常情况，请</w:t>
      </w:r>
      <w:r w:rsidR="00563AFC">
        <w:rPr>
          <w:rFonts w:hint="eastAsia"/>
          <w:color w:val="FF0000"/>
        </w:rPr>
        <w:t>加入以下对应地市</w:t>
      </w:r>
      <w:r w:rsidR="00563AFC">
        <w:rPr>
          <w:rFonts w:hint="eastAsia"/>
          <w:color w:val="FF0000"/>
        </w:rPr>
        <w:t>QQ</w:t>
      </w:r>
      <w:r w:rsidR="00563AFC">
        <w:rPr>
          <w:rFonts w:hint="eastAsia"/>
          <w:color w:val="FF0000"/>
        </w:rPr>
        <w:t>群</w:t>
      </w:r>
      <w:r w:rsidR="0044722D">
        <w:rPr>
          <w:rFonts w:hint="eastAsia"/>
          <w:color w:val="FF0000"/>
        </w:rPr>
        <w:t>或</w:t>
      </w:r>
      <w:bookmarkStart w:id="15" w:name="_GoBack"/>
      <w:bookmarkEnd w:id="15"/>
      <w:r w:rsidR="0044722D" w:rsidRPr="004414F3">
        <w:rPr>
          <w:rFonts w:hint="eastAsia"/>
          <w:color w:val="FF0000"/>
        </w:rPr>
        <w:t>拨打</w:t>
      </w:r>
      <w:r w:rsidR="0044722D" w:rsidRPr="004414F3">
        <w:rPr>
          <w:rFonts w:hint="eastAsia"/>
          <w:color w:val="FF0000"/>
        </w:rPr>
        <w:t>400-158-0928</w:t>
      </w:r>
      <w:r w:rsidR="0044722D" w:rsidRPr="004414F3">
        <w:rPr>
          <w:rFonts w:hint="eastAsia"/>
          <w:color w:val="FF0000"/>
        </w:rPr>
        <w:t>维护电话求助</w:t>
      </w:r>
      <w:r w:rsidR="00563AFC">
        <w:rPr>
          <w:rFonts w:hint="eastAsia"/>
          <w:color w:val="FF0000"/>
        </w:rPr>
        <w:t>找客服处理。</w:t>
      </w:r>
    </w:p>
    <w:tbl>
      <w:tblPr>
        <w:tblW w:w="2340" w:type="dxa"/>
        <w:tblInd w:w="93" w:type="dxa"/>
        <w:tblLook w:val="04A0" w:firstRow="1" w:lastRow="0" w:firstColumn="1" w:lastColumn="0" w:noHBand="0" w:noVBand="1"/>
      </w:tblPr>
      <w:tblGrid>
        <w:gridCol w:w="1080"/>
        <w:gridCol w:w="1260"/>
      </w:tblGrid>
      <w:tr w:rsidR="00563C64" w:rsidRPr="00563C64" w:rsidTr="00563C64">
        <w:trPr>
          <w:trHeight w:val="2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地市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QQ群号码</w:t>
            </w:r>
          </w:p>
        </w:tc>
      </w:tr>
      <w:tr w:rsidR="00563C64" w:rsidRPr="00563C64" w:rsidTr="00563C64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福州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654037216</w:t>
            </w:r>
          </w:p>
        </w:tc>
      </w:tr>
      <w:tr w:rsidR="00563C64" w:rsidRPr="00563C64" w:rsidTr="00563C64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厦门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329464351</w:t>
            </w:r>
          </w:p>
        </w:tc>
      </w:tr>
      <w:tr w:rsidR="00563C64" w:rsidRPr="00563C64" w:rsidTr="00563C64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泉州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610438928</w:t>
            </w:r>
          </w:p>
        </w:tc>
      </w:tr>
      <w:tr w:rsidR="00563C64" w:rsidRPr="00563C64" w:rsidTr="00563C64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龙岩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605740714</w:t>
            </w:r>
          </w:p>
        </w:tc>
      </w:tr>
      <w:tr w:rsidR="00563C64" w:rsidRPr="00563C64" w:rsidTr="00563C64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漳州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653516843</w:t>
            </w:r>
          </w:p>
        </w:tc>
      </w:tr>
      <w:tr w:rsidR="00563C64" w:rsidRPr="00563C64" w:rsidTr="00563C64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莆田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523986290</w:t>
            </w:r>
          </w:p>
        </w:tc>
      </w:tr>
      <w:tr w:rsidR="00563C64" w:rsidRPr="00563C64" w:rsidTr="00563C64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宁德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523986290</w:t>
            </w:r>
          </w:p>
        </w:tc>
      </w:tr>
      <w:tr w:rsidR="00563C64" w:rsidRPr="00563C64" w:rsidTr="00563C64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南平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593647823</w:t>
            </w:r>
          </w:p>
        </w:tc>
      </w:tr>
      <w:tr w:rsidR="00563C64" w:rsidRPr="00563C64" w:rsidTr="00563C64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三明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C64" w:rsidRPr="00563C64" w:rsidRDefault="00563C64" w:rsidP="00563C6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C64">
              <w:rPr>
                <w:rFonts w:ascii="宋体" w:hAnsi="宋体" w:cs="宋体" w:hint="eastAsia"/>
                <w:color w:val="000000"/>
                <w:kern w:val="0"/>
                <w:sz w:val="22"/>
              </w:rPr>
              <w:t>593093016</w:t>
            </w:r>
          </w:p>
        </w:tc>
      </w:tr>
    </w:tbl>
    <w:p w:rsidR="00563C64" w:rsidRPr="004414F3" w:rsidRDefault="00563C64" w:rsidP="000C6525">
      <w:pPr>
        <w:rPr>
          <w:color w:val="FF0000"/>
        </w:rPr>
      </w:pPr>
    </w:p>
    <w:sectPr w:rsidR="00563C64" w:rsidRPr="004414F3" w:rsidSect="00046E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0F9" w:rsidRDefault="00F600F9" w:rsidP="0029786E">
      <w:r>
        <w:separator/>
      </w:r>
    </w:p>
  </w:endnote>
  <w:endnote w:type="continuationSeparator" w:id="0">
    <w:p w:rsidR="00F600F9" w:rsidRDefault="00F600F9" w:rsidP="00297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0F9" w:rsidRDefault="00F600F9" w:rsidP="0029786E">
      <w:r>
        <w:separator/>
      </w:r>
    </w:p>
  </w:footnote>
  <w:footnote w:type="continuationSeparator" w:id="0">
    <w:p w:rsidR="00F600F9" w:rsidRDefault="00F600F9" w:rsidP="00297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495EB8"/>
    <w:multiLevelType w:val="multilevel"/>
    <w:tmpl w:val="65495EB8"/>
    <w:lvl w:ilvl="0">
      <w:start w:val="1"/>
      <w:numFmt w:val="japaneseCounting"/>
      <w:lvlText w:val="%1、"/>
      <w:lvlJc w:val="left"/>
      <w:pPr>
        <w:ind w:left="810" w:hanging="8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7A37DC2"/>
    <w:multiLevelType w:val="hybridMultilevel"/>
    <w:tmpl w:val="3E2ECF8E"/>
    <w:lvl w:ilvl="0" w:tplc="1136B5A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FDB524A"/>
    <w:multiLevelType w:val="hybridMultilevel"/>
    <w:tmpl w:val="39107130"/>
    <w:lvl w:ilvl="0" w:tplc="B9045376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786E"/>
    <w:rsid w:val="00004045"/>
    <w:rsid w:val="00046E58"/>
    <w:rsid w:val="00080088"/>
    <w:rsid w:val="00085F52"/>
    <w:rsid w:val="000B369F"/>
    <w:rsid w:val="000B5F53"/>
    <w:rsid w:val="000C6525"/>
    <w:rsid w:val="001433C8"/>
    <w:rsid w:val="001534FE"/>
    <w:rsid w:val="002076AC"/>
    <w:rsid w:val="002103BA"/>
    <w:rsid w:val="00266D53"/>
    <w:rsid w:val="0029786E"/>
    <w:rsid w:val="00322BBF"/>
    <w:rsid w:val="004363F1"/>
    <w:rsid w:val="004414F3"/>
    <w:rsid w:val="0044722D"/>
    <w:rsid w:val="00494855"/>
    <w:rsid w:val="004C2C24"/>
    <w:rsid w:val="004D118E"/>
    <w:rsid w:val="00563AFC"/>
    <w:rsid w:val="00563C64"/>
    <w:rsid w:val="005B08E0"/>
    <w:rsid w:val="005E3DAB"/>
    <w:rsid w:val="00700E6E"/>
    <w:rsid w:val="0075156C"/>
    <w:rsid w:val="00773F74"/>
    <w:rsid w:val="007C0038"/>
    <w:rsid w:val="007E27F1"/>
    <w:rsid w:val="007E3B71"/>
    <w:rsid w:val="0082718A"/>
    <w:rsid w:val="008846F7"/>
    <w:rsid w:val="00897E24"/>
    <w:rsid w:val="008B12C6"/>
    <w:rsid w:val="009F6F34"/>
    <w:rsid w:val="00A13B66"/>
    <w:rsid w:val="00A16BE0"/>
    <w:rsid w:val="00A21EFF"/>
    <w:rsid w:val="00AB626C"/>
    <w:rsid w:val="00B21612"/>
    <w:rsid w:val="00B71D8A"/>
    <w:rsid w:val="00B846E1"/>
    <w:rsid w:val="00C50503"/>
    <w:rsid w:val="00C63D9A"/>
    <w:rsid w:val="00CC5B5D"/>
    <w:rsid w:val="00D55D38"/>
    <w:rsid w:val="00D7095A"/>
    <w:rsid w:val="00D94CEB"/>
    <w:rsid w:val="00E528B4"/>
    <w:rsid w:val="00E54975"/>
    <w:rsid w:val="00F600F9"/>
    <w:rsid w:val="00FE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6E"/>
    <w:pPr>
      <w:widowControl w:val="0"/>
      <w:jc w:val="both"/>
    </w:pPr>
    <w:rPr>
      <w:rFonts w:ascii="Calibri" w:eastAsia="宋体" w:hAnsi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78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786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78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786E"/>
    <w:rPr>
      <w:sz w:val="18"/>
      <w:szCs w:val="18"/>
    </w:rPr>
  </w:style>
  <w:style w:type="paragraph" w:styleId="a5">
    <w:name w:val="Normal Indent"/>
    <w:basedOn w:val="a"/>
    <w:rsid w:val="0029786E"/>
    <w:pPr>
      <w:widowControl/>
      <w:spacing w:line="360" w:lineRule="auto"/>
      <w:ind w:firstLine="420"/>
      <w:jc w:val="left"/>
    </w:pPr>
    <w:rPr>
      <w:rFonts w:ascii="Times New Roman" w:hAnsi="Times New Roman"/>
      <w:kern w:val="0"/>
      <w:sz w:val="24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2978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9786E"/>
    <w:rPr>
      <w:rFonts w:ascii="Calibri" w:eastAsia="宋体" w:hAnsi="Calibri" w:cs="Times New Roman"/>
      <w:sz w:val="18"/>
      <w:szCs w:val="18"/>
    </w:rPr>
  </w:style>
  <w:style w:type="character" w:customStyle="1" w:styleId="Char2">
    <w:name w:val="标题 Char"/>
    <w:link w:val="a7"/>
    <w:uiPriority w:val="10"/>
    <w:rsid w:val="0029786E"/>
    <w:rPr>
      <w:rFonts w:ascii="Calibri Light" w:hAnsi="Calibri Light"/>
      <w:b/>
      <w:bCs/>
      <w:sz w:val="32"/>
      <w:szCs w:val="32"/>
    </w:rPr>
  </w:style>
  <w:style w:type="paragraph" w:styleId="a8">
    <w:name w:val="annotation text"/>
    <w:basedOn w:val="a"/>
    <w:link w:val="Char3"/>
    <w:uiPriority w:val="99"/>
    <w:unhideWhenUsed/>
    <w:rsid w:val="0029786E"/>
    <w:pPr>
      <w:jc w:val="left"/>
    </w:pPr>
  </w:style>
  <w:style w:type="character" w:customStyle="1" w:styleId="Char3">
    <w:name w:val="批注文字 Char"/>
    <w:basedOn w:val="a0"/>
    <w:link w:val="a8"/>
    <w:uiPriority w:val="99"/>
    <w:rsid w:val="0029786E"/>
    <w:rPr>
      <w:rFonts w:ascii="Calibri" w:eastAsia="宋体" w:hAnsi="Calibri" w:cs="Times New Roman"/>
      <w:sz w:val="28"/>
    </w:rPr>
  </w:style>
  <w:style w:type="paragraph" w:styleId="a7">
    <w:name w:val="Title"/>
    <w:basedOn w:val="a"/>
    <w:next w:val="a"/>
    <w:link w:val="Char2"/>
    <w:uiPriority w:val="10"/>
    <w:qFormat/>
    <w:rsid w:val="0029786E"/>
    <w:pPr>
      <w:spacing w:before="240" w:after="60"/>
      <w:ind w:left="810" w:hanging="810"/>
      <w:jc w:val="left"/>
      <w:outlineLvl w:val="0"/>
    </w:pPr>
    <w:rPr>
      <w:rFonts w:ascii="Calibri Light" w:eastAsiaTheme="minorEastAsia" w:hAnsi="Calibri Light" w:cstheme="minorBidi"/>
      <w:b/>
      <w:bCs/>
      <w:sz w:val="32"/>
      <w:szCs w:val="32"/>
    </w:rPr>
  </w:style>
  <w:style w:type="character" w:customStyle="1" w:styleId="Char10">
    <w:name w:val="标题 Char1"/>
    <w:basedOn w:val="a0"/>
    <w:uiPriority w:val="10"/>
    <w:rsid w:val="0029786E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D7095A"/>
    <w:pPr>
      <w:ind w:firstLineChars="200" w:firstLine="420"/>
    </w:pPr>
  </w:style>
  <w:style w:type="paragraph" w:styleId="1">
    <w:name w:val="toc 1"/>
    <w:basedOn w:val="a"/>
    <w:next w:val="a"/>
    <w:autoRedefine/>
    <w:uiPriority w:val="39"/>
    <w:unhideWhenUsed/>
    <w:rsid w:val="008B12C6"/>
  </w:style>
  <w:style w:type="character" w:styleId="aa">
    <w:name w:val="Hyperlink"/>
    <w:basedOn w:val="a0"/>
    <w:uiPriority w:val="99"/>
    <w:unhideWhenUsed/>
    <w:rsid w:val="008B12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F129B-797A-43E6-BEE9-5B0550A02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26</Pages>
  <Words>617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Aria</cp:lastModifiedBy>
  <cp:revision>31</cp:revision>
  <dcterms:created xsi:type="dcterms:W3CDTF">2016-12-05T01:57:00Z</dcterms:created>
  <dcterms:modified xsi:type="dcterms:W3CDTF">2018-06-13T07:54:00Z</dcterms:modified>
</cp:coreProperties>
</file>